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FFFFFF"/>
        <w:spacing w:before="0" w:beforeAutospacing="0" w:after="0" w:afterAutospacing="0"/>
        <w:rPr>
          <w:rFonts w:hint="eastAsia"/>
          <w:color w:val="000000"/>
          <w:spacing w:val="11"/>
          <w:sz w:val="21"/>
          <w:szCs w:val="21"/>
          <w:lang w:eastAsia="zh-CN"/>
        </w:rPr>
      </w:pPr>
    </w:p>
    <w:p>
      <w:pPr>
        <w:pStyle w:val="11"/>
        <w:shd w:val="clear" w:color="auto" w:fill="FFFFFF"/>
        <w:spacing w:before="0" w:beforeAutospacing="0" w:after="0" w:afterAutospacing="0"/>
        <w:rPr>
          <w:color w:val="000000"/>
          <w:spacing w:val="11"/>
          <w:sz w:val="21"/>
          <w:szCs w:val="21"/>
          <w:lang w:eastAsia="zh-CN"/>
        </w:rPr>
      </w:pPr>
      <w:r>
        <w:rPr>
          <w:rFonts w:hint="eastAsia"/>
          <w:color w:val="000000"/>
          <w:spacing w:val="11"/>
          <w:sz w:val="21"/>
          <w:szCs w:val="21"/>
          <w:lang w:eastAsia="zh-CN"/>
        </w:rPr>
        <w:t>附件1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11"/>
          <w:sz w:val="28"/>
          <w:lang w:eastAsia="zh-CN"/>
        </w:rPr>
      </w:pPr>
      <w:r>
        <w:rPr>
          <w:rFonts w:hint="eastAsia"/>
          <w:b/>
          <w:bCs/>
          <w:color w:val="000000"/>
          <w:spacing w:val="11"/>
          <w:sz w:val="28"/>
          <w:lang w:eastAsia="zh-CN"/>
        </w:rPr>
        <w:t>中标供应商与采购人及其他供应商无利害关系声明</w:t>
      </w:r>
    </w:p>
    <w:p>
      <w:pPr>
        <w:pStyle w:val="11"/>
        <w:shd w:val="clear" w:color="auto" w:fill="FFFFFF"/>
        <w:spacing w:before="0" w:beforeAutospacing="0" w:after="0" w:afterAutospacing="0"/>
        <w:rPr>
          <w:color w:val="000000"/>
          <w:spacing w:val="-6"/>
          <w:lang w:eastAsia="zh-CN"/>
        </w:rPr>
      </w:pPr>
    </w:p>
    <w:p>
      <w:pPr>
        <w:pStyle w:val="11"/>
        <w:shd w:val="clear" w:color="auto" w:fill="FFFFFF"/>
        <w:spacing w:before="0" w:beforeAutospacing="0" w:after="0" w:afterAutospacing="0" w:line="500" w:lineRule="exact"/>
        <w:rPr>
          <w:color w:val="000000"/>
          <w:spacing w:val="-6"/>
          <w:lang w:eastAsia="zh-CN"/>
        </w:rPr>
      </w:pPr>
      <w:r>
        <w:rPr>
          <w:rFonts w:hint="eastAsia"/>
          <w:color w:val="000000"/>
          <w:spacing w:val="-6"/>
          <w:lang w:val="en-US" w:eastAsia="zh-CN"/>
        </w:rPr>
        <w:t>上海市保健医疗中心</w:t>
      </w:r>
      <w:r>
        <w:rPr>
          <w:rFonts w:hint="eastAsia"/>
          <w:color w:val="000000"/>
          <w:spacing w:val="-6"/>
          <w:lang w:eastAsia="zh-CN"/>
        </w:rPr>
        <w:t>：</w:t>
      </w:r>
    </w:p>
    <w:p>
      <w:pPr>
        <w:pStyle w:val="11"/>
        <w:shd w:val="clear" w:color="auto" w:fill="FFFFFF"/>
        <w:spacing w:before="0" w:beforeAutospacing="0" w:after="0" w:afterAutospacing="0" w:line="500" w:lineRule="exact"/>
        <w:ind w:firstLine="460" w:firstLineChars="200"/>
        <w:rPr>
          <w:color w:val="000000"/>
          <w:spacing w:val="-9"/>
          <w:lang w:eastAsia="zh-CN"/>
        </w:rPr>
      </w:pPr>
      <w:r>
        <w:rPr>
          <w:rFonts w:hint="eastAsia"/>
          <w:color w:val="000000"/>
          <w:spacing w:val="-5"/>
          <w:lang w:eastAsia="zh-CN"/>
        </w:rPr>
        <w:t>我公司声明在</w:t>
      </w:r>
      <w:r>
        <w:rPr>
          <w:rFonts w:hint="eastAsia"/>
          <w:b/>
          <w:bCs/>
          <w:color w:val="000000"/>
          <w:spacing w:val="-5"/>
          <w:u w:val="single"/>
          <w:lang w:val="en-US" w:eastAsia="zh-CN"/>
        </w:rPr>
        <w:t>上海市保健医疗中心</w:t>
      </w:r>
      <w:r>
        <w:rPr>
          <w:rFonts w:hint="eastAsia"/>
          <w:b/>
          <w:bCs/>
          <w:color w:val="000000"/>
          <w:spacing w:val="-5"/>
          <w:u w:val="single"/>
          <w:lang w:eastAsia="zh-CN"/>
        </w:rPr>
        <w:t>202</w:t>
      </w:r>
      <w:r>
        <w:rPr>
          <w:rFonts w:hint="eastAsia"/>
          <w:b/>
          <w:bCs/>
          <w:color w:val="000000"/>
          <w:spacing w:val="-5"/>
          <w:u w:val="single"/>
          <w:lang w:val="en-US" w:eastAsia="zh-CN"/>
        </w:rPr>
        <w:t>5</w:t>
      </w:r>
      <w:r>
        <w:rPr>
          <w:rFonts w:hint="eastAsia"/>
          <w:b/>
          <w:bCs/>
          <w:color w:val="000000"/>
          <w:spacing w:val="-5"/>
          <w:u w:val="single"/>
          <w:lang w:eastAsia="zh-CN"/>
        </w:rPr>
        <w:t>年度外住宿酒店项目</w:t>
      </w:r>
      <w:r>
        <w:rPr>
          <w:rFonts w:hint="eastAsia"/>
          <w:color w:val="000000"/>
          <w:spacing w:val="-9"/>
          <w:lang w:eastAsia="zh-CN"/>
        </w:rPr>
        <w:t>采购活动中，与招标人员</w:t>
      </w:r>
      <w:r>
        <w:rPr>
          <w:rFonts w:hint="eastAsia"/>
          <w:color w:val="000000"/>
          <w:spacing w:val="-8"/>
          <w:lang w:eastAsia="zh-CN"/>
        </w:rPr>
        <w:t>及直接相关人员无利害关系，满足《中华人民共和国招标投标法实施条例》</w:t>
      </w:r>
      <w:r>
        <w:rPr>
          <w:rFonts w:hint="eastAsia"/>
          <w:b/>
          <w:bCs/>
          <w:color w:val="000000"/>
          <w:spacing w:val="3"/>
          <w:lang w:eastAsia="zh-CN"/>
        </w:rPr>
        <w:t>第三十四条规定：</w:t>
      </w:r>
      <w:r>
        <w:rPr>
          <w:rFonts w:hint="eastAsia"/>
          <w:b/>
          <w:bCs/>
          <w:color w:val="000000"/>
          <w:lang w:eastAsia="zh-CN"/>
        </w:rPr>
        <w:t>“（</w:t>
      </w:r>
      <w:r>
        <w:rPr>
          <w:rFonts w:ascii="Calibri Bold" w:hAnsi="Calibri Bold" w:eastAsia="微软雅黑"/>
          <w:b/>
          <w:bCs/>
          <w:color w:val="000000"/>
          <w:lang w:eastAsia="zh-CN"/>
        </w:rPr>
        <w:t>1</w:t>
      </w:r>
      <w:r>
        <w:rPr>
          <w:rFonts w:hint="eastAsia"/>
          <w:b/>
          <w:bCs/>
          <w:color w:val="000000"/>
          <w:spacing w:val="3"/>
          <w:lang w:eastAsia="zh-CN"/>
        </w:rPr>
        <w:t>）与招标人存在利害关系可能影响招标公正性的法人、其他组</w:t>
      </w:r>
      <w:r>
        <w:rPr>
          <w:rFonts w:hint="eastAsia"/>
          <w:b/>
          <w:bCs/>
          <w:color w:val="000000"/>
          <w:spacing w:val="4"/>
          <w:lang w:eastAsia="zh-CN"/>
        </w:rPr>
        <w:t>织或者个人，不得参加投标。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rFonts w:ascii="Calibri Bold" w:hAnsi="Calibri Bold" w:eastAsia="微软雅黑"/>
          <w:b/>
          <w:bCs/>
          <w:color w:val="000000"/>
          <w:lang w:eastAsia="zh-CN"/>
        </w:rPr>
        <w:t>2</w:t>
      </w:r>
      <w:r>
        <w:rPr>
          <w:rFonts w:hint="eastAsia"/>
          <w:b/>
          <w:bCs/>
          <w:color w:val="000000"/>
          <w:spacing w:val="4"/>
          <w:lang w:eastAsia="zh-CN"/>
        </w:rPr>
        <w:t>）单位负责人为同一人或者存在</w:t>
      </w:r>
      <w:r>
        <w:rPr>
          <w:rFonts w:hint="eastAsia"/>
          <w:b/>
          <w:bCs/>
          <w:color w:val="000000"/>
          <w:spacing w:val="3"/>
          <w:lang w:eastAsia="zh-CN"/>
        </w:rPr>
        <w:t>控股、管理关系的不同单位，不得参加同一标段投标或者未划分标</w:t>
      </w:r>
      <w:r>
        <w:rPr>
          <w:rFonts w:hint="eastAsia"/>
          <w:b/>
          <w:bCs/>
          <w:color w:val="000000"/>
          <w:spacing w:val="2"/>
          <w:lang w:eastAsia="zh-CN"/>
        </w:rPr>
        <w:t>段的同一招标项目投标。</w:t>
      </w:r>
      <w:r>
        <w:rPr>
          <w:rFonts w:hint="eastAsia"/>
          <w:b/>
          <w:bCs/>
          <w:color w:val="000000"/>
          <w:spacing w:val="3"/>
          <w:lang w:eastAsia="zh-CN"/>
        </w:rPr>
        <w:t>违反前两款规定的，相关投标均无效。</w:t>
      </w:r>
      <w:r>
        <w:rPr>
          <w:rFonts w:hint="eastAsia"/>
          <w:color w:val="000000"/>
          <w:lang w:eastAsia="zh-CN"/>
        </w:rPr>
        <w:t>”</w:t>
      </w:r>
    </w:p>
    <w:p>
      <w:pPr>
        <w:pStyle w:val="11"/>
        <w:shd w:val="clear" w:color="auto" w:fill="FFFFFF"/>
        <w:spacing w:before="0" w:beforeAutospacing="0" w:after="0" w:afterAutospacing="0" w:line="500" w:lineRule="exact"/>
        <w:ind w:firstLine="456" w:firstLineChars="200"/>
        <w:rPr>
          <w:color w:val="000000"/>
          <w:spacing w:val="-6"/>
          <w:lang w:eastAsia="zh-CN"/>
        </w:rPr>
      </w:pPr>
      <w:r>
        <w:rPr>
          <w:rFonts w:hint="eastAsia"/>
          <w:color w:val="000000"/>
          <w:spacing w:val="-6"/>
          <w:lang w:eastAsia="zh-CN"/>
        </w:rPr>
        <w:t>特此声明！</w:t>
      </w:r>
    </w:p>
    <w:p>
      <w:pPr>
        <w:pStyle w:val="11"/>
        <w:shd w:val="clear" w:color="auto" w:fill="FFFFFF"/>
        <w:spacing w:before="0" w:beforeAutospacing="0" w:after="0" w:afterAutospacing="0" w:line="500" w:lineRule="exact"/>
        <w:ind w:firstLine="444" w:firstLineChars="200"/>
        <w:rPr>
          <w:color w:val="000000"/>
          <w:spacing w:val="-9"/>
          <w:lang w:eastAsia="zh-CN"/>
        </w:rPr>
      </w:pPr>
      <w:r>
        <w:rPr>
          <w:rFonts w:hint="eastAsia"/>
          <w:color w:val="000000"/>
          <w:spacing w:val="-9"/>
          <w:lang w:eastAsia="zh-CN"/>
        </w:rPr>
        <w:t>如果以上声明不真实，我方承担虚假投标</w:t>
      </w:r>
      <w:r>
        <w:rPr>
          <w:rFonts w:hint="eastAsia"/>
          <w:color w:val="000000"/>
          <w:lang w:eastAsia="zh-CN"/>
        </w:rPr>
        <w:t>（响应）</w:t>
      </w:r>
      <w:r>
        <w:rPr>
          <w:rFonts w:hint="eastAsia"/>
          <w:color w:val="000000"/>
          <w:spacing w:val="-10"/>
          <w:lang w:eastAsia="zh-CN"/>
        </w:rPr>
        <w:t>的责任，中标</w:t>
      </w:r>
      <w:r>
        <w:rPr>
          <w:rFonts w:hint="eastAsia"/>
          <w:color w:val="000000"/>
          <w:spacing w:val="-9"/>
          <w:lang w:eastAsia="zh-CN"/>
        </w:rPr>
        <w:t>（成交）无效，并按法律、法规的规定接受处罚。</w:t>
      </w:r>
    </w:p>
    <w:p>
      <w:pPr>
        <w:pStyle w:val="11"/>
        <w:shd w:val="clear" w:color="auto" w:fill="FFFFFF"/>
        <w:spacing w:before="0" w:beforeAutospacing="0" w:after="0" w:afterAutospacing="0" w:line="500" w:lineRule="exact"/>
        <w:rPr>
          <w:color w:val="000000"/>
          <w:lang w:eastAsia="zh-CN"/>
        </w:rPr>
      </w:pPr>
    </w:p>
    <w:p>
      <w:pPr>
        <w:pStyle w:val="11"/>
        <w:shd w:val="clear" w:color="auto" w:fill="FFFFFF"/>
        <w:spacing w:before="0" w:beforeAutospacing="0" w:after="0" w:afterAutospacing="0" w:line="500" w:lineRule="exact"/>
        <w:rPr>
          <w:color w:val="000000"/>
          <w:lang w:eastAsia="zh-CN"/>
        </w:rPr>
      </w:pPr>
    </w:p>
    <w:p>
      <w:pPr>
        <w:pStyle w:val="11"/>
        <w:shd w:val="clear" w:color="auto" w:fill="FFFFFF"/>
        <w:spacing w:before="0" w:beforeAutospacing="0" w:after="0" w:afterAutospacing="0" w:line="500" w:lineRule="exact"/>
        <w:ind w:firstLine="3360" w:firstLineChars="140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声明人：（投标人名称）</w:t>
      </w:r>
    </w:p>
    <w:p>
      <w:pPr>
        <w:pStyle w:val="11"/>
        <w:shd w:val="clear" w:color="auto" w:fill="FFFFFF"/>
        <w:spacing w:before="0" w:beforeAutospacing="0" w:after="0" w:afterAutospacing="0" w:line="500" w:lineRule="exact"/>
        <w:ind w:firstLine="3360" w:firstLineChars="140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企业法人或授权代表：（签字或盖章）</w:t>
      </w:r>
    </w:p>
    <w:p>
      <w:pPr>
        <w:pStyle w:val="11"/>
        <w:shd w:val="clear" w:color="auto" w:fill="FFFFFF"/>
        <w:spacing w:before="0" w:beforeAutospacing="0" w:after="0" w:afterAutospacing="0" w:line="500" w:lineRule="exact"/>
        <w:ind w:firstLine="3360" w:firstLineChars="140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日期：</w:t>
      </w:r>
    </w:p>
    <w:p>
      <w:pPr>
        <w:pStyle w:val="11"/>
        <w:shd w:val="clear" w:color="auto" w:fill="FFFFFF"/>
        <w:spacing w:before="0" w:beforeAutospacing="0" w:after="0" w:afterAutospacing="0"/>
        <w:rPr>
          <w:rFonts w:eastAsia="微软雅黑"/>
          <w:color w:val="000000"/>
          <w:lang w:eastAsia="zh-CN"/>
        </w:rPr>
      </w:pPr>
      <w:r>
        <w:rPr>
          <w:rFonts w:eastAsia="微软雅黑"/>
          <w:color w:val="000000"/>
          <w:lang w:eastAsia="zh-CN"/>
        </w:rPr>
        <w:t> 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rFonts w:ascii="宋体" w:hAnsi="宋体"/>
          <w:kern w:val="2"/>
          <w:sz w:val="21"/>
          <w:szCs w:val="21"/>
          <w:shd w:val="clear" w:color="auto" w:fill="FFFFFF"/>
          <w:lang w:eastAsia="zh-CN"/>
        </w:rPr>
      </w:pPr>
    </w:p>
    <w:p>
      <w:pPr>
        <w:rPr>
          <w:rFonts w:ascii="宋体" w:hAnsi="宋体"/>
          <w:kern w:val="2"/>
          <w:sz w:val="21"/>
          <w:szCs w:val="21"/>
          <w:shd w:val="clear" w:color="auto" w:fill="FFFFFF"/>
          <w:lang w:eastAsia="zh-CN"/>
        </w:rPr>
      </w:pPr>
    </w:p>
    <w:p>
      <w:pPr>
        <w:rPr>
          <w:rFonts w:ascii="宋体" w:hAnsi="宋体"/>
          <w:kern w:val="2"/>
          <w:sz w:val="21"/>
          <w:szCs w:val="21"/>
          <w:shd w:val="clear" w:color="auto" w:fill="FFFFFF"/>
          <w:lang w:eastAsia="zh-CN"/>
        </w:rPr>
      </w:pPr>
    </w:p>
    <w:p>
      <w:pPr>
        <w:rPr>
          <w:rFonts w:ascii="宋体" w:hAnsi="宋体"/>
          <w:kern w:val="2"/>
          <w:sz w:val="21"/>
          <w:szCs w:val="21"/>
          <w:shd w:val="clear" w:color="auto" w:fill="FFFFFF"/>
          <w:lang w:eastAsia="zh-CN"/>
        </w:rPr>
      </w:pPr>
    </w:p>
    <w:p>
      <w:pPr>
        <w:rPr>
          <w:rFonts w:ascii="宋体" w:hAnsi="宋体"/>
          <w:kern w:val="2"/>
          <w:sz w:val="21"/>
          <w:szCs w:val="21"/>
          <w:shd w:val="clear" w:color="auto" w:fill="FFFFFF"/>
          <w:lang w:eastAsia="zh-CN"/>
        </w:rPr>
      </w:pPr>
    </w:p>
    <w:p>
      <w:pPr>
        <w:rPr>
          <w:rFonts w:ascii="宋体" w:hAnsi="宋体"/>
          <w:kern w:val="2"/>
          <w:sz w:val="21"/>
          <w:szCs w:val="21"/>
          <w:shd w:val="clear" w:color="auto" w:fill="FFFFFF"/>
          <w:lang w:eastAsia="zh-CN"/>
        </w:rPr>
      </w:pPr>
    </w:p>
    <w:p>
      <w:pPr>
        <w:rPr>
          <w:rFonts w:hint="eastAsia" w:ascii="宋体" w:hAnsi="宋体"/>
          <w:kern w:val="2"/>
          <w:sz w:val="21"/>
          <w:szCs w:val="21"/>
          <w:shd w:val="clear" w:color="auto" w:fill="FFFFFF"/>
          <w:lang w:eastAsia="zh-CN"/>
        </w:rPr>
      </w:pPr>
      <w:bookmarkStart w:id="0" w:name="_GoBack"/>
      <w:bookmarkEnd w:id="0"/>
    </w:p>
    <w:p>
      <w:pPr>
        <w:rPr>
          <w:rFonts w:ascii="宋体" w:hAnsi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kern w:val="2"/>
          <w:sz w:val="21"/>
          <w:szCs w:val="21"/>
          <w:shd w:val="clear" w:color="auto" w:fill="FFFFFF"/>
          <w:lang w:eastAsia="zh-CN"/>
        </w:rPr>
        <w:t>附件2</w:t>
      </w:r>
    </w:p>
    <w:p>
      <w:pPr>
        <w:pStyle w:val="2"/>
        <w:ind w:firstLine="2162" w:firstLineChars="600"/>
        <w:rPr>
          <w:sz w:val="36"/>
          <w:szCs w:val="36"/>
        </w:rPr>
      </w:pPr>
      <w:r>
        <w:rPr>
          <w:rFonts w:hint="eastAsia"/>
          <w:sz w:val="36"/>
          <w:szCs w:val="36"/>
        </w:rPr>
        <w:t>外住宿酒店项目遴选评议书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47"/>
        <w:gridCol w:w="354"/>
        <w:gridCol w:w="457"/>
        <w:gridCol w:w="544"/>
        <w:gridCol w:w="266"/>
        <w:gridCol w:w="634"/>
        <w:gridCol w:w="177"/>
        <w:gridCol w:w="1076"/>
        <w:gridCol w:w="1442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atLeast"/>
        </w:trPr>
        <w:tc>
          <w:tcPr>
            <w:tcW w:w="1526" w:type="dxa"/>
            <w:vMerge w:val="restart"/>
            <w:vAlign w:val="center"/>
          </w:tcPr>
          <w:p>
            <w:pPr>
              <w:ind w:firstLine="120" w:firstLineChars="50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55" w:type="dxa"/>
            <w:gridSpan w:val="8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遴选时间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526" w:type="dxa"/>
            <w:vMerge w:val="continue"/>
            <w:vAlign w:val="center"/>
          </w:tcPr>
          <w:p/>
        </w:tc>
        <w:tc>
          <w:tcPr>
            <w:tcW w:w="10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评委情况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>务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76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评估项目</w:t>
            </w:r>
          </w:p>
        </w:tc>
        <w:tc>
          <w:tcPr>
            <w:tcW w:w="41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评估等级</w:t>
            </w:r>
          </w:p>
        </w:tc>
        <w:tc>
          <w:tcPr>
            <w:tcW w:w="360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简要述评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  <w:tc>
          <w:tcPr>
            <w:tcW w:w="360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酒店环境、距离（2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分）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2" w:hRule="atLeast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餐饮质量</w:t>
            </w:r>
            <w:r>
              <w:rPr>
                <w:rFonts w:hint="eastAsia"/>
                <w:lang w:eastAsia="zh-CN"/>
              </w:rPr>
              <w:t>（2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分）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7" w:hRule="atLeast"/>
        </w:trPr>
        <w:tc>
          <w:tcPr>
            <w:tcW w:w="1526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酒店前台、客房服务质量（2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分）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联系专员服务水平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分）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  <w:r>
              <w:rPr>
                <w:rFonts w:hint="eastAsia"/>
                <w:lang w:val="en-US" w:eastAsia="zh-CN"/>
              </w:rPr>
              <w:t>情况</w:t>
            </w:r>
            <w:r>
              <w:rPr>
                <w:rFonts w:hint="eastAsia"/>
                <w:lang w:eastAsia="zh-CN"/>
              </w:rPr>
              <w:t>（2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总分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7762" w:type="dxa"/>
            <w:gridSpan w:val="10"/>
            <w:vAlign w:val="center"/>
          </w:tcPr>
          <w:p>
            <w:pPr>
              <w:ind w:firstLine="4080" w:firstLineChars="1700"/>
            </w:pPr>
            <w:r>
              <w:rPr>
                <w:rFonts w:hint="eastAsia"/>
              </w:rPr>
              <w:t xml:space="preserve">           年   月   日</w:t>
            </w:r>
          </w:p>
        </w:tc>
      </w:tr>
    </w:tbl>
    <w:p>
      <w:pPr>
        <w:rPr>
          <w:rFonts w:ascii="宋体" w:hAnsi="宋体"/>
          <w:kern w:val="2"/>
          <w:sz w:val="21"/>
          <w:szCs w:val="21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Bold">
    <w:altName w:val="苹方-简"/>
    <w:panose1 w:val="020F0702030404030204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YzA4NzU3MTA1YzlhMmIyYTAzNjRiMmNjMjdiMjAifQ=="/>
  </w:docVars>
  <w:rsids>
    <w:rsidRoot w:val="00ED7E50"/>
    <w:rsid w:val="000067D2"/>
    <w:rsid w:val="000B2B41"/>
    <w:rsid w:val="000D6D03"/>
    <w:rsid w:val="00153018"/>
    <w:rsid w:val="001834BB"/>
    <w:rsid w:val="001948C6"/>
    <w:rsid w:val="001E5CAB"/>
    <w:rsid w:val="002643A2"/>
    <w:rsid w:val="00353AB3"/>
    <w:rsid w:val="00472344"/>
    <w:rsid w:val="004853E1"/>
    <w:rsid w:val="00563E7E"/>
    <w:rsid w:val="005905AA"/>
    <w:rsid w:val="00742CF8"/>
    <w:rsid w:val="00773513"/>
    <w:rsid w:val="008145E0"/>
    <w:rsid w:val="008A5FC0"/>
    <w:rsid w:val="00A06742"/>
    <w:rsid w:val="00B465DA"/>
    <w:rsid w:val="00DB739B"/>
    <w:rsid w:val="00DC57C7"/>
    <w:rsid w:val="00E90533"/>
    <w:rsid w:val="00ED7E50"/>
    <w:rsid w:val="1392138A"/>
    <w:rsid w:val="1B1C1B34"/>
    <w:rsid w:val="1B4D7110"/>
    <w:rsid w:val="32F631DB"/>
    <w:rsid w:val="3CC87BD7"/>
    <w:rsid w:val="3DE910A1"/>
    <w:rsid w:val="4D626026"/>
    <w:rsid w:val="55F3226C"/>
    <w:rsid w:val="5B9C03F0"/>
    <w:rsid w:val="5BF873F1"/>
    <w:rsid w:val="63074F28"/>
    <w:rsid w:val="68A87C6E"/>
    <w:rsid w:val="F3DD8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  <w:lang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customStyle="1" w:styleId="10">
    <w:name w:val="正文2"/>
    <w:basedOn w:val="1"/>
    <w:qFormat/>
    <w:uiPriority w:val="0"/>
    <w:pPr>
      <w:tabs>
        <w:tab w:val="left" w:pos="426"/>
        <w:tab w:val="left" w:pos="3452"/>
      </w:tabs>
      <w:autoSpaceDE w:val="0"/>
      <w:autoSpaceDN w:val="0"/>
      <w:adjustRightInd w:val="0"/>
      <w:snapToGrid w:val="0"/>
      <w:spacing w:line="300" w:lineRule="auto"/>
      <w:textAlignment w:val="bottom"/>
    </w:pPr>
    <w:rPr>
      <w:rFonts w:hAnsi="Arial"/>
      <w:szCs w:val="20"/>
      <w:shd w:val="clear" w:color="auto" w:fill="FFFFFF"/>
    </w:r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页眉 字符"/>
    <w:basedOn w:val="7"/>
    <w:link w:val="4"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  <w:style w:type="character" w:customStyle="1" w:styleId="16">
    <w:name w:val="页脚 字符"/>
    <w:basedOn w:val="7"/>
    <w:link w:val="3"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</Words>
  <Characters>1428</Characters>
  <Lines>11</Lines>
  <Paragraphs>3</Paragraphs>
  <TotalTime>143</TotalTime>
  <ScaleCrop>false</ScaleCrop>
  <LinksUpToDate>false</LinksUpToDate>
  <CharactersWithSpaces>1675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2023-11-27T18:18:00Z</dcterms:created>
  <dc:creator>Administrator</dc:creator>
  <cp:lastModifiedBy>红蜻蜓</cp:lastModifiedBy>
  <cp:lastPrinted>2023-11-27T18:26:00Z</cp:lastPrinted>
  <dcterms:modified xsi:type="dcterms:W3CDTF">2025-01-10T16:25:56Z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55BC3F62FB40A01294D98067CFE8026B_43</vt:lpwstr>
  </property>
</Properties>
</file>