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17C0">
      <w:pPr>
        <w:jc w:val="center"/>
        <w:rPr>
          <w:rFonts w:hint="eastAsia" w:ascii="仿宋" w:hAnsi="仿宋" w:eastAsia="仿宋" w:cs="仿宋"/>
          <w:b/>
          <w:sz w:val="28"/>
          <w:szCs w:val="28"/>
        </w:rPr>
      </w:pPr>
      <w:r>
        <w:rPr>
          <w:rFonts w:hint="eastAsia" w:ascii="仿宋" w:hAnsi="仿宋" w:eastAsia="仿宋" w:cs="仿宋"/>
          <w:b/>
          <w:sz w:val="28"/>
          <w:szCs w:val="28"/>
        </w:rPr>
        <w:t>院内设备采购</w:t>
      </w:r>
      <w:r>
        <w:rPr>
          <w:rFonts w:hint="eastAsia" w:ascii="仿宋" w:hAnsi="仿宋" w:eastAsia="仿宋" w:cs="仿宋"/>
          <w:b/>
          <w:sz w:val="28"/>
          <w:szCs w:val="28"/>
          <w:lang w:val="en-US" w:eastAsia="zh-CN"/>
        </w:rPr>
        <w:t>比</w:t>
      </w:r>
      <w:r>
        <w:rPr>
          <w:rFonts w:hint="eastAsia" w:ascii="仿宋" w:hAnsi="仿宋" w:eastAsia="仿宋" w:cs="仿宋"/>
          <w:b/>
          <w:sz w:val="28"/>
          <w:szCs w:val="28"/>
        </w:rPr>
        <w:t>价表单</w:t>
      </w:r>
    </w:p>
    <w:p w14:paraId="1FE3B778">
      <w:pPr>
        <w:rPr>
          <w:rFonts w:hint="eastAsia" w:ascii="仿宋" w:hAnsi="仿宋" w:eastAsia="仿宋" w:cs="仿宋"/>
          <w:sz w:val="21"/>
          <w:szCs w:val="21"/>
        </w:rPr>
      </w:pPr>
    </w:p>
    <w:p w14:paraId="445215B1">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公司，对 </w:t>
      </w:r>
      <w:r>
        <w:rPr>
          <w:rFonts w:hint="eastAsia" w:ascii="仿宋" w:hAnsi="仿宋" w:eastAsia="仿宋" w:cs="仿宋"/>
          <w:sz w:val="21"/>
          <w:szCs w:val="21"/>
          <w:lang w:val="en-US" w:eastAsia="zh-CN"/>
        </w:rPr>
        <w:t>上海市保健医疗中心</w:t>
      </w:r>
      <w:r>
        <w:rPr>
          <w:rFonts w:hint="eastAsia" w:ascii="仿宋" w:hAnsi="仿宋" w:eastAsia="仿宋" w:cs="仿宋"/>
          <w:sz w:val="21"/>
          <w:szCs w:val="21"/>
          <w:u w:val="single"/>
        </w:rPr>
        <w:t>“华医治未病”六位一体健康矩阵</w:t>
      </w:r>
      <w:r>
        <w:rPr>
          <w:rFonts w:hint="eastAsia" w:ascii="仿宋" w:hAnsi="仿宋" w:eastAsia="仿宋" w:cs="仿宋"/>
          <w:sz w:val="21"/>
          <w:szCs w:val="21"/>
          <w:u w:val="single"/>
          <w:lang w:val="en-US" w:eastAsia="zh-CN"/>
        </w:rPr>
        <w:t>课题中“健康环境营造”设备一批采购</w:t>
      </w:r>
      <w:r>
        <w:rPr>
          <w:rFonts w:hint="eastAsia" w:ascii="仿宋" w:hAnsi="仿宋" w:eastAsia="仿宋" w:cs="仿宋"/>
          <w:sz w:val="21"/>
          <w:szCs w:val="21"/>
          <w:u w:val="none"/>
          <w:lang w:val="en-US" w:eastAsia="zh-CN"/>
        </w:rPr>
        <w:t>项目</w:t>
      </w:r>
      <w:r>
        <w:rPr>
          <w:rFonts w:hint="eastAsia" w:ascii="仿宋" w:hAnsi="仿宋" w:eastAsia="仿宋" w:cs="仿宋"/>
          <w:sz w:val="21"/>
          <w:szCs w:val="21"/>
        </w:rPr>
        <w:t>参与竞争性</w:t>
      </w:r>
      <w:r>
        <w:rPr>
          <w:rFonts w:hint="eastAsia" w:ascii="仿宋" w:hAnsi="仿宋" w:eastAsia="仿宋" w:cs="仿宋"/>
          <w:sz w:val="21"/>
          <w:szCs w:val="21"/>
          <w:lang w:val="en-US" w:eastAsia="zh-CN"/>
        </w:rPr>
        <w:t>比</w:t>
      </w:r>
      <w:r>
        <w:rPr>
          <w:rFonts w:hint="eastAsia" w:ascii="仿宋" w:hAnsi="仿宋" w:eastAsia="仿宋" w:cs="仿宋"/>
          <w:sz w:val="21"/>
          <w:szCs w:val="21"/>
        </w:rPr>
        <w:t>价。</w:t>
      </w:r>
    </w:p>
    <w:p w14:paraId="167C3852">
      <w:pPr>
        <w:spacing w:line="360" w:lineRule="auto"/>
        <w:rPr>
          <w:rFonts w:hint="default" w:ascii="仿宋" w:hAnsi="仿宋" w:eastAsia="仿宋" w:cs="仿宋"/>
          <w:sz w:val="21"/>
          <w:szCs w:val="21"/>
          <w:u w:val="single"/>
          <w:lang w:val="en-US" w:eastAsia="zh-CN"/>
        </w:rPr>
      </w:pPr>
      <w:r>
        <w:rPr>
          <w:rFonts w:hint="eastAsia" w:ascii="仿宋" w:hAnsi="仿宋" w:eastAsia="仿宋" w:cs="仿宋"/>
          <w:sz w:val="21"/>
          <w:szCs w:val="21"/>
        </w:rPr>
        <w:t>项目联系人</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none"/>
          <w:lang w:eastAsia="zh-CN"/>
        </w:rPr>
        <w:t>，</w:t>
      </w:r>
      <w:r>
        <w:rPr>
          <w:rFonts w:hint="eastAsia" w:ascii="仿宋" w:hAnsi="仿宋" w:eastAsia="仿宋" w:cs="仿宋"/>
          <w:sz w:val="21"/>
          <w:szCs w:val="21"/>
          <w:u w:val="none"/>
          <w:lang w:val="en-US" w:eastAsia="zh-CN"/>
        </w:rPr>
        <w:t>公司联系地址：</w:t>
      </w:r>
      <w:r>
        <w:rPr>
          <w:rFonts w:hint="eastAsia" w:ascii="仿宋" w:hAnsi="仿宋" w:eastAsia="仿宋" w:cs="仿宋"/>
          <w:sz w:val="21"/>
          <w:szCs w:val="21"/>
          <w:u w:val="single"/>
          <w:lang w:val="en-US" w:eastAsia="zh-CN"/>
        </w:rPr>
        <w:t xml:space="preserve">               </w:t>
      </w:r>
    </w:p>
    <w:p w14:paraId="6C444C6C">
      <w:pPr>
        <w:spacing w:line="360" w:lineRule="auto"/>
        <w:rPr>
          <w:rFonts w:hint="eastAsia" w:ascii="仿宋" w:hAnsi="仿宋" w:eastAsia="仿宋" w:cs="仿宋"/>
          <w:sz w:val="21"/>
          <w:szCs w:val="21"/>
          <w:u w:val="single"/>
        </w:rPr>
      </w:pPr>
    </w:p>
    <w:p w14:paraId="414C8248">
      <w:pPr>
        <w:numPr>
          <w:ilvl w:val="0"/>
          <w:numId w:val="1"/>
        </w:numPr>
        <w:spacing w:line="360" w:lineRule="auto"/>
        <w:rPr>
          <w:rFonts w:hint="eastAsia" w:ascii="仿宋" w:hAnsi="仿宋" w:eastAsia="仿宋" w:cs="仿宋"/>
          <w:sz w:val="21"/>
          <w:szCs w:val="21"/>
          <w:u w:val="single"/>
        </w:rPr>
      </w:pPr>
      <w:r>
        <w:rPr>
          <w:rFonts w:hint="eastAsia" w:ascii="仿宋" w:hAnsi="仿宋" w:eastAsia="仿宋" w:cs="仿宋"/>
          <w:sz w:val="21"/>
          <w:szCs w:val="21"/>
        </w:rPr>
        <w:t xml:space="preserve">询价设备名称 </w:t>
      </w:r>
      <w:r>
        <w:rPr>
          <w:rFonts w:hint="eastAsia" w:ascii="仿宋" w:hAnsi="仿宋" w:eastAsia="仿宋" w:cs="仿宋"/>
          <w:sz w:val="21"/>
          <w:szCs w:val="21"/>
          <w:u w:val="single"/>
          <w:lang w:val="en-US" w:eastAsia="zh-CN"/>
        </w:rPr>
        <w:t xml:space="preserve"> “健康环境营造”设备一批</w:t>
      </w:r>
      <w:r>
        <w:rPr>
          <w:rFonts w:hint="eastAsia" w:ascii="仿宋" w:hAnsi="仿宋" w:eastAsia="仿宋" w:cs="仿宋"/>
          <w:sz w:val="21"/>
          <w:szCs w:val="21"/>
          <w:u w:val="single"/>
        </w:rPr>
        <w:t xml:space="preserve"> </w:t>
      </w:r>
      <w:r>
        <w:rPr>
          <w:rFonts w:hint="eastAsia" w:ascii="仿宋" w:hAnsi="仿宋" w:eastAsia="仿宋" w:cs="仿宋"/>
          <w:sz w:val="21"/>
          <w:szCs w:val="21"/>
          <w:u w:val="none"/>
          <w:lang w:eastAsia="zh-CN"/>
        </w:rPr>
        <w:t>。</w:t>
      </w:r>
      <w:r>
        <w:rPr>
          <w:rFonts w:hint="eastAsia" w:ascii="仿宋" w:hAnsi="仿宋" w:eastAsia="仿宋" w:cs="仿宋"/>
          <w:b/>
          <w:bCs/>
          <w:color w:val="FF0000"/>
          <w:sz w:val="21"/>
          <w:szCs w:val="21"/>
          <w:u w:val="none"/>
          <w:lang w:val="en-US" w:eastAsia="zh-CN"/>
        </w:rPr>
        <w:t>该项目采购预留形式为</w:t>
      </w:r>
      <w:r>
        <w:rPr>
          <w:rFonts w:hint="eastAsia" w:ascii="仿宋" w:hAnsi="仿宋" w:eastAsia="仿宋" w:cs="仿宋"/>
          <w:sz w:val="21"/>
          <w:szCs w:val="21"/>
          <w:u w:val="none"/>
          <w:lang w:val="en-US" w:eastAsia="zh-CN"/>
        </w:rPr>
        <w:t>：中小企业整体预留，故投标设备生产商必须为中小企业，请在应标时按提供的格式填写中小企业声明函，否则将被认定为非实质性响应而废标。</w:t>
      </w:r>
      <w:bookmarkStart w:id="1" w:name="_GoBack"/>
      <w:bookmarkEnd w:id="1"/>
    </w:p>
    <w:p w14:paraId="1A0DC4D6">
      <w:pPr>
        <w:numPr>
          <w:ilvl w:val="0"/>
          <w:numId w:val="1"/>
        </w:numPr>
        <w:spacing w:line="360" w:lineRule="auto"/>
        <w:rPr>
          <w:rFonts w:hint="eastAsia" w:ascii="仿宋" w:hAnsi="仿宋" w:eastAsia="仿宋" w:cs="仿宋"/>
          <w:sz w:val="21"/>
          <w:szCs w:val="21"/>
          <w:u w:val="none"/>
        </w:rPr>
      </w:pPr>
      <w:r>
        <w:rPr>
          <w:rFonts w:hint="eastAsia" w:ascii="仿宋" w:hAnsi="仿宋" w:eastAsia="仿宋" w:cs="仿宋"/>
          <w:sz w:val="21"/>
          <w:szCs w:val="21"/>
          <w:u w:val="none"/>
          <w:lang w:val="en-US" w:eastAsia="zh-CN"/>
        </w:rPr>
        <w:t>合同总价最高限价人民币元：</w:t>
      </w:r>
      <w:r>
        <w:rPr>
          <w:rFonts w:hint="eastAsia" w:ascii="仿宋" w:hAnsi="仿宋" w:eastAsia="仿宋" w:cs="仿宋"/>
          <w:sz w:val="21"/>
          <w:szCs w:val="21"/>
          <w:u w:val="single"/>
          <w:lang w:val="en-US" w:eastAsia="zh-CN"/>
        </w:rPr>
        <w:t>184，000.00</w:t>
      </w:r>
      <w:r>
        <w:rPr>
          <w:rFonts w:hint="eastAsia" w:ascii="仿宋" w:hAnsi="仿宋" w:eastAsia="仿宋" w:cs="仿宋"/>
          <w:sz w:val="21"/>
          <w:szCs w:val="21"/>
          <w:u w:val="none"/>
          <w:lang w:val="en-US" w:eastAsia="zh-CN"/>
        </w:rPr>
        <w:t>。</w:t>
      </w:r>
      <w:r>
        <w:rPr>
          <w:rFonts w:hint="eastAsia" w:ascii="仿宋" w:hAnsi="仿宋" w:eastAsia="仿宋" w:cs="仿宋"/>
          <w:b/>
          <w:bCs w:val="0"/>
          <w:sz w:val="21"/>
          <w:szCs w:val="21"/>
          <w:vertAlign w:val="baseline"/>
          <w:lang w:val="en-US" w:eastAsia="zh-CN"/>
        </w:rPr>
        <w:t>投标报价总价不能超过最高限价金额，否则投标将被视为无效投标。</w:t>
      </w:r>
    </w:p>
    <w:p w14:paraId="31173210">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rPr>
        <w:t>二、设备名称、数量、含税总价</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人民币元）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944"/>
        <w:gridCol w:w="1638"/>
        <w:gridCol w:w="1037"/>
        <w:gridCol w:w="1913"/>
        <w:gridCol w:w="1310"/>
        <w:gridCol w:w="1406"/>
      </w:tblGrid>
      <w:tr w14:paraId="37FE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6DD79BE1">
            <w:pPr>
              <w:spacing w:line="360" w:lineRule="auto"/>
              <w:jc w:val="center"/>
              <w:rPr>
                <w:rFonts w:hint="eastAsia" w:ascii="仿宋" w:hAnsi="仿宋" w:eastAsia="仿宋" w:cs="仿宋"/>
                <w:sz w:val="21"/>
                <w:szCs w:val="21"/>
              </w:rPr>
            </w:pPr>
          </w:p>
        </w:tc>
        <w:tc>
          <w:tcPr>
            <w:tcW w:w="1944" w:type="dxa"/>
            <w:vAlign w:val="center"/>
          </w:tcPr>
          <w:p w14:paraId="4C04EC93">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名称</w:t>
            </w:r>
          </w:p>
        </w:tc>
        <w:tc>
          <w:tcPr>
            <w:tcW w:w="1638" w:type="dxa"/>
            <w:vAlign w:val="center"/>
          </w:tcPr>
          <w:p w14:paraId="1FA1D075">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规格、型号</w:t>
            </w:r>
          </w:p>
        </w:tc>
        <w:tc>
          <w:tcPr>
            <w:tcW w:w="1037" w:type="dxa"/>
            <w:vAlign w:val="center"/>
          </w:tcPr>
          <w:p w14:paraId="09B9C303">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数量</w:t>
            </w:r>
          </w:p>
        </w:tc>
        <w:tc>
          <w:tcPr>
            <w:tcW w:w="1913" w:type="dxa"/>
            <w:vAlign w:val="center"/>
          </w:tcPr>
          <w:p w14:paraId="3324FEAF">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最高限价</w:t>
            </w:r>
          </w:p>
        </w:tc>
        <w:tc>
          <w:tcPr>
            <w:tcW w:w="1310" w:type="dxa"/>
            <w:vAlign w:val="center"/>
          </w:tcPr>
          <w:p w14:paraId="2DD83725">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单价</w:t>
            </w:r>
          </w:p>
        </w:tc>
        <w:tc>
          <w:tcPr>
            <w:tcW w:w="1406" w:type="dxa"/>
            <w:vAlign w:val="center"/>
          </w:tcPr>
          <w:p w14:paraId="6700083C">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总价</w:t>
            </w:r>
          </w:p>
        </w:tc>
      </w:tr>
      <w:tr w14:paraId="569A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54D04F9E">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44" w:type="dxa"/>
            <w:vAlign w:val="center"/>
          </w:tcPr>
          <w:p w14:paraId="5FC91110">
            <w:pPr>
              <w:spacing w:line="360" w:lineRule="auto"/>
              <w:jc w:val="center"/>
              <w:rPr>
                <w:rFonts w:hint="eastAsia" w:ascii="仿宋" w:hAnsi="仿宋" w:eastAsia="仿宋" w:cs="仿宋"/>
                <w:sz w:val="21"/>
                <w:szCs w:val="21"/>
                <w:lang w:val="en-US"/>
              </w:rPr>
            </w:pPr>
            <w:r>
              <w:rPr>
                <w:rFonts w:hint="eastAsia" w:ascii="仿宋" w:hAnsi="仿宋" w:eastAsia="仿宋" w:cs="仿宋"/>
                <w:sz w:val="21"/>
                <w:szCs w:val="21"/>
              </w:rPr>
              <w:t>康复慢速训练跑台</w:t>
            </w:r>
          </w:p>
        </w:tc>
        <w:tc>
          <w:tcPr>
            <w:tcW w:w="1638" w:type="dxa"/>
            <w:vAlign w:val="center"/>
          </w:tcPr>
          <w:p w14:paraId="5659C826">
            <w:pPr>
              <w:spacing w:line="360" w:lineRule="auto"/>
              <w:jc w:val="center"/>
              <w:rPr>
                <w:rFonts w:hint="eastAsia" w:ascii="仿宋" w:hAnsi="仿宋" w:eastAsia="仿宋" w:cs="仿宋"/>
                <w:sz w:val="21"/>
                <w:szCs w:val="21"/>
                <w:lang w:eastAsia="zh-CN"/>
              </w:rPr>
            </w:pPr>
          </w:p>
        </w:tc>
        <w:tc>
          <w:tcPr>
            <w:tcW w:w="1037" w:type="dxa"/>
            <w:vAlign w:val="center"/>
          </w:tcPr>
          <w:p w14:paraId="46AC5E00">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13" w:type="dxa"/>
            <w:vAlign w:val="center"/>
          </w:tcPr>
          <w:p w14:paraId="5E93960E">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30900.00</w:t>
            </w:r>
          </w:p>
        </w:tc>
        <w:tc>
          <w:tcPr>
            <w:tcW w:w="1310" w:type="dxa"/>
            <w:vAlign w:val="center"/>
          </w:tcPr>
          <w:p w14:paraId="5F1F9717">
            <w:pPr>
              <w:spacing w:line="360" w:lineRule="auto"/>
              <w:jc w:val="center"/>
              <w:rPr>
                <w:rFonts w:hint="eastAsia" w:ascii="仿宋" w:hAnsi="仿宋" w:eastAsia="仿宋" w:cs="仿宋"/>
                <w:sz w:val="21"/>
                <w:szCs w:val="21"/>
              </w:rPr>
            </w:pPr>
          </w:p>
        </w:tc>
        <w:tc>
          <w:tcPr>
            <w:tcW w:w="1406" w:type="dxa"/>
            <w:vAlign w:val="center"/>
          </w:tcPr>
          <w:p w14:paraId="0955BCC6">
            <w:pPr>
              <w:spacing w:line="360" w:lineRule="auto"/>
              <w:jc w:val="center"/>
              <w:rPr>
                <w:rFonts w:hint="eastAsia" w:ascii="仿宋" w:hAnsi="仿宋" w:eastAsia="仿宋" w:cs="仿宋"/>
                <w:sz w:val="21"/>
                <w:szCs w:val="21"/>
              </w:rPr>
            </w:pPr>
          </w:p>
        </w:tc>
      </w:tr>
      <w:tr w14:paraId="1780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1A4B6DAC">
            <w:pPr>
              <w:spacing w:line="360" w:lineRule="auto"/>
              <w:jc w:val="center"/>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2</w:t>
            </w:r>
          </w:p>
        </w:tc>
        <w:tc>
          <w:tcPr>
            <w:tcW w:w="1944" w:type="dxa"/>
            <w:vAlign w:val="center"/>
          </w:tcPr>
          <w:p w14:paraId="22360FCC">
            <w:pPr>
              <w:spacing w:line="360" w:lineRule="auto"/>
              <w:jc w:val="center"/>
              <w:rPr>
                <w:rFonts w:hint="eastAsia" w:ascii="仿宋" w:hAnsi="仿宋" w:eastAsia="仿宋" w:cs="仿宋"/>
                <w:spacing w:val="-5"/>
                <w:sz w:val="21"/>
                <w:szCs w:val="21"/>
                <w:lang w:val="en-US" w:eastAsia="zh-CN"/>
              </w:rPr>
            </w:pPr>
            <w:r>
              <w:rPr>
                <w:rFonts w:hint="eastAsia" w:ascii="仿宋" w:hAnsi="仿宋" w:eastAsia="仿宋" w:cs="仿宋"/>
                <w:sz w:val="21"/>
                <w:szCs w:val="21"/>
              </w:rPr>
              <w:t>全身有氧健身车</w:t>
            </w:r>
          </w:p>
        </w:tc>
        <w:tc>
          <w:tcPr>
            <w:tcW w:w="1638" w:type="dxa"/>
            <w:vAlign w:val="center"/>
          </w:tcPr>
          <w:p w14:paraId="275978C4">
            <w:pPr>
              <w:spacing w:line="360" w:lineRule="auto"/>
              <w:jc w:val="center"/>
              <w:rPr>
                <w:rFonts w:hint="eastAsia" w:ascii="仿宋" w:hAnsi="仿宋" w:eastAsia="仿宋" w:cs="仿宋"/>
                <w:sz w:val="21"/>
                <w:szCs w:val="21"/>
                <w:lang w:val="en-US" w:eastAsia="zh-CN"/>
              </w:rPr>
            </w:pPr>
          </w:p>
        </w:tc>
        <w:tc>
          <w:tcPr>
            <w:tcW w:w="1037" w:type="dxa"/>
            <w:vAlign w:val="center"/>
          </w:tcPr>
          <w:p w14:paraId="065AC83D">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13" w:type="dxa"/>
            <w:vAlign w:val="center"/>
          </w:tcPr>
          <w:p w14:paraId="097B9AAF">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27500.00</w:t>
            </w:r>
          </w:p>
        </w:tc>
        <w:tc>
          <w:tcPr>
            <w:tcW w:w="1310" w:type="dxa"/>
            <w:vAlign w:val="center"/>
          </w:tcPr>
          <w:p w14:paraId="3DE8D1F2">
            <w:pPr>
              <w:spacing w:line="360" w:lineRule="auto"/>
              <w:jc w:val="center"/>
              <w:rPr>
                <w:rFonts w:hint="eastAsia" w:ascii="仿宋" w:hAnsi="仿宋" w:eastAsia="仿宋" w:cs="仿宋"/>
                <w:sz w:val="21"/>
                <w:szCs w:val="21"/>
              </w:rPr>
            </w:pPr>
          </w:p>
        </w:tc>
        <w:tc>
          <w:tcPr>
            <w:tcW w:w="1406" w:type="dxa"/>
            <w:vAlign w:val="center"/>
          </w:tcPr>
          <w:p w14:paraId="7B1A1C71">
            <w:pPr>
              <w:spacing w:line="360" w:lineRule="auto"/>
              <w:jc w:val="center"/>
              <w:rPr>
                <w:rFonts w:hint="eastAsia" w:ascii="仿宋" w:hAnsi="仿宋" w:eastAsia="仿宋" w:cs="仿宋"/>
                <w:sz w:val="21"/>
                <w:szCs w:val="21"/>
              </w:rPr>
            </w:pPr>
          </w:p>
        </w:tc>
      </w:tr>
      <w:tr w14:paraId="7EA5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25" w:type="dxa"/>
            <w:vAlign w:val="center"/>
          </w:tcPr>
          <w:p w14:paraId="781C0AD7">
            <w:pPr>
              <w:spacing w:line="360" w:lineRule="auto"/>
              <w:jc w:val="center"/>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3</w:t>
            </w:r>
          </w:p>
        </w:tc>
        <w:tc>
          <w:tcPr>
            <w:tcW w:w="1944" w:type="dxa"/>
            <w:vAlign w:val="center"/>
          </w:tcPr>
          <w:p w14:paraId="2A5B3BBE">
            <w:pPr>
              <w:spacing w:line="360" w:lineRule="auto"/>
              <w:jc w:val="center"/>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电控等速腿部内收外展训练机</w:t>
            </w:r>
          </w:p>
        </w:tc>
        <w:tc>
          <w:tcPr>
            <w:tcW w:w="1638" w:type="dxa"/>
            <w:vAlign w:val="center"/>
          </w:tcPr>
          <w:p w14:paraId="565289B5">
            <w:pPr>
              <w:spacing w:line="360" w:lineRule="auto"/>
              <w:jc w:val="center"/>
              <w:rPr>
                <w:rFonts w:hint="eastAsia" w:ascii="仿宋" w:hAnsi="仿宋" w:eastAsia="仿宋" w:cs="仿宋"/>
                <w:sz w:val="21"/>
                <w:szCs w:val="21"/>
                <w:lang w:val="en-US" w:eastAsia="zh-CN"/>
              </w:rPr>
            </w:pPr>
          </w:p>
        </w:tc>
        <w:tc>
          <w:tcPr>
            <w:tcW w:w="1037" w:type="dxa"/>
            <w:vAlign w:val="center"/>
          </w:tcPr>
          <w:p w14:paraId="1CF7174C">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13" w:type="dxa"/>
            <w:vAlign w:val="center"/>
          </w:tcPr>
          <w:p w14:paraId="6E58CD13">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17000.00</w:t>
            </w:r>
          </w:p>
        </w:tc>
        <w:tc>
          <w:tcPr>
            <w:tcW w:w="1310" w:type="dxa"/>
            <w:vAlign w:val="center"/>
          </w:tcPr>
          <w:p w14:paraId="4CE7E7BD">
            <w:pPr>
              <w:spacing w:line="360" w:lineRule="auto"/>
              <w:jc w:val="center"/>
              <w:rPr>
                <w:rFonts w:hint="eastAsia" w:ascii="仿宋" w:hAnsi="仿宋" w:eastAsia="仿宋" w:cs="仿宋"/>
                <w:sz w:val="21"/>
                <w:szCs w:val="21"/>
              </w:rPr>
            </w:pPr>
          </w:p>
        </w:tc>
        <w:tc>
          <w:tcPr>
            <w:tcW w:w="1406" w:type="dxa"/>
            <w:vAlign w:val="center"/>
          </w:tcPr>
          <w:p w14:paraId="5F57D906">
            <w:pPr>
              <w:spacing w:line="360" w:lineRule="auto"/>
              <w:jc w:val="center"/>
              <w:rPr>
                <w:rFonts w:hint="eastAsia" w:ascii="仿宋" w:hAnsi="仿宋" w:eastAsia="仿宋" w:cs="仿宋"/>
                <w:sz w:val="21"/>
                <w:szCs w:val="21"/>
              </w:rPr>
            </w:pPr>
          </w:p>
        </w:tc>
      </w:tr>
      <w:tr w14:paraId="6B7B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66FC3B0C">
            <w:pPr>
              <w:spacing w:line="360" w:lineRule="auto"/>
              <w:jc w:val="center"/>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4</w:t>
            </w:r>
          </w:p>
        </w:tc>
        <w:tc>
          <w:tcPr>
            <w:tcW w:w="1944" w:type="dxa"/>
            <w:vAlign w:val="center"/>
          </w:tcPr>
          <w:p w14:paraId="04B94473">
            <w:pPr>
              <w:numPr>
                <w:ilvl w:val="0"/>
                <w:numId w:val="0"/>
              </w:numPr>
              <w:jc w:val="center"/>
              <w:rPr>
                <w:rFonts w:hint="eastAsia" w:ascii="仿宋" w:hAnsi="仿宋" w:eastAsia="仿宋" w:cs="仿宋"/>
                <w:spacing w:val="-5"/>
                <w:sz w:val="21"/>
                <w:szCs w:val="21"/>
                <w:lang w:val="en-US" w:eastAsia="zh-CN"/>
              </w:rPr>
            </w:pPr>
            <w:r>
              <w:rPr>
                <w:rFonts w:hint="eastAsia" w:ascii="仿宋" w:hAnsi="仿宋" w:eastAsia="仿宋" w:cs="仿宋"/>
                <w:sz w:val="21"/>
                <w:szCs w:val="21"/>
              </w:rPr>
              <w:t>电控等速手臂双向开合训练机</w:t>
            </w:r>
          </w:p>
        </w:tc>
        <w:tc>
          <w:tcPr>
            <w:tcW w:w="1638" w:type="dxa"/>
            <w:vAlign w:val="center"/>
          </w:tcPr>
          <w:p w14:paraId="74EB15AB">
            <w:pPr>
              <w:spacing w:line="360" w:lineRule="auto"/>
              <w:jc w:val="center"/>
              <w:rPr>
                <w:rFonts w:hint="eastAsia" w:ascii="仿宋" w:hAnsi="仿宋" w:eastAsia="仿宋" w:cs="仿宋"/>
                <w:sz w:val="21"/>
                <w:szCs w:val="21"/>
                <w:lang w:val="en-US" w:eastAsia="zh-CN"/>
              </w:rPr>
            </w:pPr>
          </w:p>
        </w:tc>
        <w:tc>
          <w:tcPr>
            <w:tcW w:w="1037" w:type="dxa"/>
            <w:vAlign w:val="center"/>
          </w:tcPr>
          <w:p w14:paraId="408015F2">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13" w:type="dxa"/>
            <w:vAlign w:val="center"/>
          </w:tcPr>
          <w:p w14:paraId="7985FD6F">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16000.00</w:t>
            </w:r>
          </w:p>
        </w:tc>
        <w:tc>
          <w:tcPr>
            <w:tcW w:w="1310" w:type="dxa"/>
            <w:vAlign w:val="center"/>
          </w:tcPr>
          <w:p w14:paraId="6C6EC046">
            <w:pPr>
              <w:spacing w:line="360" w:lineRule="auto"/>
              <w:jc w:val="center"/>
              <w:rPr>
                <w:rFonts w:hint="eastAsia" w:ascii="仿宋" w:hAnsi="仿宋" w:eastAsia="仿宋" w:cs="仿宋"/>
                <w:sz w:val="21"/>
                <w:szCs w:val="21"/>
              </w:rPr>
            </w:pPr>
          </w:p>
        </w:tc>
        <w:tc>
          <w:tcPr>
            <w:tcW w:w="1406" w:type="dxa"/>
            <w:vAlign w:val="center"/>
          </w:tcPr>
          <w:p w14:paraId="1E14B3D1">
            <w:pPr>
              <w:spacing w:line="360" w:lineRule="auto"/>
              <w:jc w:val="center"/>
              <w:rPr>
                <w:rFonts w:hint="eastAsia" w:ascii="仿宋" w:hAnsi="仿宋" w:eastAsia="仿宋" w:cs="仿宋"/>
                <w:sz w:val="21"/>
                <w:szCs w:val="21"/>
              </w:rPr>
            </w:pPr>
          </w:p>
        </w:tc>
      </w:tr>
      <w:tr w14:paraId="686B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5CC92407">
            <w:pPr>
              <w:spacing w:line="360" w:lineRule="auto"/>
              <w:jc w:val="center"/>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5</w:t>
            </w:r>
          </w:p>
        </w:tc>
        <w:tc>
          <w:tcPr>
            <w:tcW w:w="1944" w:type="dxa"/>
            <w:vAlign w:val="center"/>
          </w:tcPr>
          <w:p w14:paraId="5EFC3A65">
            <w:pPr>
              <w:numPr>
                <w:ilvl w:val="0"/>
                <w:numId w:val="0"/>
              </w:numPr>
              <w:ind w:leftChars="0"/>
              <w:jc w:val="center"/>
              <w:rPr>
                <w:rFonts w:hint="eastAsia" w:ascii="仿宋" w:hAnsi="仿宋" w:eastAsia="仿宋" w:cs="仿宋"/>
                <w:spacing w:val="-5"/>
                <w:sz w:val="21"/>
                <w:szCs w:val="21"/>
                <w:lang w:val="en-US" w:eastAsia="zh-CN"/>
              </w:rPr>
            </w:pPr>
            <w:r>
              <w:rPr>
                <w:rFonts w:hint="eastAsia" w:ascii="仿宋" w:hAnsi="仿宋" w:eastAsia="仿宋" w:cs="仿宋"/>
                <w:sz w:val="21"/>
                <w:szCs w:val="21"/>
                <w:lang w:val="en-US" w:eastAsia="zh-CN"/>
              </w:rPr>
              <w:t>智能髋部功能性力量及柔韧训练机</w:t>
            </w:r>
          </w:p>
        </w:tc>
        <w:tc>
          <w:tcPr>
            <w:tcW w:w="1638" w:type="dxa"/>
            <w:vAlign w:val="center"/>
          </w:tcPr>
          <w:p w14:paraId="5FDEEC17">
            <w:pPr>
              <w:spacing w:line="360" w:lineRule="auto"/>
              <w:jc w:val="center"/>
              <w:rPr>
                <w:rFonts w:hint="eastAsia" w:ascii="仿宋" w:hAnsi="仿宋" w:eastAsia="仿宋" w:cs="仿宋"/>
                <w:sz w:val="21"/>
                <w:szCs w:val="21"/>
                <w:lang w:val="en-US" w:eastAsia="zh-CN"/>
              </w:rPr>
            </w:pPr>
          </w:p>
        </w:tc>
        <w:tc>
          <w:tcPr>
            <w:tcW w:w="1037" w:type="dxa"/>
            <w:vAlign w:val="center"/>
          </w:tcPr>
          <w:p w14:paraId="53E44828">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13" w:type="dxa"/>
            <w:vAlign w:val="center"/>
          </w:tcPr>
          <w:p w14:paraId="00A36AE9">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39800.00</w:t>
            </w:r>
          </w:p>
        </w:tc>
        <w:tc>
          <w:tcPr>
            <w:tcW w:w="1310" w:type="dxa"/>
            <w:vAlign w:val="center"/>
          </w:tcPr>
          <w:p w14:paraId="5947E366">
            <w:pPr>
              <w:spacing w:line="360" w:lineRule="auto"/>
              <w:jc w:val="center"/>
              <w:rPr>
                <w:rFonts w:hint="eastAsia" w:ascii="仿宋" w:hAnsi="仿宋" w:eastAsia="仿宋" w:cs="仿宋"/>
                <w:sz w:val="21"/>
                <w:szCs w:val="21"/>
              </w:rPr>
            </w:pPr>
          </w:p>
        </w:tc>
        <w:tc>
          <w:tcPr>
            <w:tcW w:w="1406" w:type="dxa"/>
            <w:vAlign w:val="center"/>
          </w:tcPr>
          <w:p w14:paraId="7067855F">
            <w:pPr>
              <w:spacing w:line="360" w:lineRule="auto"/>
              <w:jc w:val="center"/>
              <w:rPr>
                <w:rFonts w:hint="eastAsia" w:ascii="仿宋" w:hAnsi="仿宋" w:eastAsia="仿宋" w:cs="仿宋"/>
                <w:sz w:val="21"/>
                <w:szCs w:val="21"/>
              </w:rPr>
            </w:pPr>
          </w:p>
        </w:tc>
      </w:tr>
      <w:tr w14:paraId="712F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8C799DF">
            <w:pPr>
              <w:spacing w:line="360" w:lineRule="auto"/>
              <w:jc w:val="center"/>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6</w:t>
            </w:r>
          </w:p>
        </w:tc>
        <w:tc>
          <w:tcPr>
            <w:tcW w:w="1944" w:type="dxa"/>
            <w:vAlign w:val="center"/>
          </w:tcPr>
          <w:p w14:paraId="2582C3D2">
            <w:pPr>
              <w:numPr>
                <w:ilvl w:val="0"/>
                <w:numId w:val="0"/>
              </w:numPr>
              <w:ind w:leftChars="0"/>
              <w:jc w:val="center"/>
              <w:rPr>
                <w:rFonts w:hint="eastAsia" w:ascii="仿宋" w:hAnsi="仿宋" w:eastAsia="仿宋" w:cs="仿宋"/>
                <w:spacing w:val="-5"/>
                <w:sz w:val="21"/>
                <w:szCs w:val="21"/>
                <w:lang w:val="en-US" w:eastAsia="zh-CN"/>
              </w:rPr>
            </w:pPr>
            <w:r>
              <w:rPr>
                <w:rFonts w:hint="eastAsia" w:ascii="仿宋" w:hAnsi="仿宋" w:eastAsia="仿宋" w:cs="仿宋"/>
                <w:sz w:val="21"/>
                <w:szCs w:val="21"/>
                <w:lang w:val="en-US" w:eastAsia="zh-CN"/>
              </w:rPr>
              <w:t>座椅律动平台</w:t>
            </w:r>
          </w:p>
        </w:tc>
        <w:tc>
          <w:tcPr>
            <w:tcW w:w="1638" w:type="dxa"/>
            <w:vAlign w:val="center"/>
          </w:tcPr>
          <w:p w14:paraId="354F6F73">
            <w:pPr>
              <w:spacing w:line="360" w:lineRule="auto"/>
              <w:jc w:val="center"/>
              <w:rPr>
                <w:rFonts w:hint="eastAsia" w:ascii="仿宋" w:hAnsi="仿宋" w:eastAsia="仿宋" w:cs="仿宋"/>
                <w:sz w:val="21"/>
                <w:szCs w:val="21"/>
                <w:lang w:val="en-US" w:eastAsia="zh-CN"/>
              </w:rPr>
            </w:pPr>
          </w:p>
        </w:tc>
        <w:tc>
          <w:tcPr>
            <w:tcW w:w="1037" w:type="dxa"/>
            <w:vAlign w:val="center"/>
          </w:tcPr>
          <w:p w14:paraId="40C3307C">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13" w:type="dxa"/>
            <w:vAlign w:val="center"/>
          </w:tcPr>
          <w:p w14:paraId="1ACE397B">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6800.00</w:t>
            </w:r>
          </w:p>
        </w:tc>
        <w:tc>
          <w:tcPr>
            <w:tcW w:w="1310" w:type="dxa"/>
            <w:vAlign w:val="center"/>
          </w:tcPr>
          <w:p w14:paraId="4657B766">
            <w:pPr>
              <w:spacing w:line="360" w:lineRule="auto"/>
              <w:jc w:val="center"/>
              <w:rPr>
                <w:rFonts w:hint="eastAsia" w:ascii="仿宋" w:hAnsi="仿宋" w:eastAsia="仿宋" w:cs="仿宋"/>
                <w:sz w:val="21"/>
                <w:szCs w:val="21"/>
              </w:rPr>
            </w:pPr>
          </w:p>
        </w:tc>
        <w:tc>
          <w:tcPr>
            <w:tcW w:w="1406" w:type="dxa"/>
            <w:vAlign w:val="center"/>
          </w:tcPr>
          <w:p w14:paraId="31872DC4">
            <w:pPr>
              <w:spacing w:line="360" w:lineRule="auto"/>
              <w:jc w:val="center"/>
              <w:rPr>
                <w:rFonts w:hint="eastAsia" w:ascii="仿宋" w:hAnsi="仿宋" w:eastAsia="仿宋" w:cs="仿宋"/>
                <w:sz w:val="21"/>
                <w:szCs w:val="21"/>
              </w:rPr>
            </w:pPr>
          </w:p>
        </w:tc>
      </w:tr>
      <w:tr w14:paraId="420A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2F04F14D">
            <w:pPr>
              <w:spacing w:line="360" w:lineRule="auto"/>
              <w:jc w:val="center"/>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7</w:t>
            </w:r>
          </w:p>
        </w:tc>
        <w:tc>
          <w:tcPr>
            <w:tcW w:w="1944" w:type="dxa"/>
            <w:vAlign w:val="center"/>
          </w:tcPr>
          <w:p w14:paraId="6495E26C">
            <w:pPr>
              <w:numPr>
                <w:ilvl w:val="0"/>
                <w:numId w:val="0"/>
              </w:numPr>
              <w:ind w:leftChars="0"/>
              <w:jc w:val="center"/>
              <w:rPr>
                <w:rFonts w:hint="eastAsia" w:ascii="仿宋" w:hAnsi="仿宋" w:eastAsia="仿宋" w:cs="仿宋"/>
                <w:spacing w:val="-5"/>
                <w:sz w:val="21"/>
                <w:szCs w:val="21"/>
                <w:lang w:val="en-US" w:eastAsia="zh-CN"/>
              </w:rPr>
            </w:pPr>
            <w:r>
              <w:rPr>
                <w:rFonts w:hint="eastAsia" w:ascii="仿宋" w:hAnsi="仿宋" w:eastAsia="仿宋" w:cs="仿宋"/>
                <w:sz w:val="21"/>
                <w:szCs w:val="21"/>
                <w:lang w:val="en-US" w:eastAsia="zh-CN"/>
              </w:rPr>
              <w:t>健康小屋自助血压检测仪</w:t>
            </w:r>
          </w:p>
        </w:tc>
        <w:tc>
          <w:tcPr>
            <w:tcW w:w="1638" w:type="dxa"/>
            <w:vAlign w:val="center"/>
          </w:tcPr>
          <w:p w14:paraId="0F56609E">
            <w:pPr>
              <w:spacing w:line="360" w:lineRule="auto"/>
              <w:jc w:val="center"/>
              <w:rPr>
                <w:rFonts w:hint="eastAsia" w:ascii="仿宋" w:hAnsi="仿宋" w:eastAsia="仿宋" w:cs="仿宋"/>
                <w:sz w:val="21"/>
                <w:szCs w:val="21"/>
                <w:lang w:val="en-US" w:eastAsia="zh-CN"/>
              </w:rPr>
            </w:pPr>
          </w:p>
        </w:tc>
        <w:tc>
          <w:tcPr>
            <w:tcW w:w="1037" w:type="dxa"/>
            <w:vAlign w:val="center"/>
          </w:tcPr>
          <w:p w14:paraId="7899E87F">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13" w:type="dxa"/>
            <w:vAlign w:val="center"/>
          </w:tcPr>
          <w:p w14:paraId="660E1298">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23000.00</w:t>
            </w:r>
          </w:p>
        </w:tc>
        <w:tc>
          <w:tcPr>
            <w:tcW w:w="1310" w:type="dxa"/>
            <w:vAlign w:val="center"/>
          </w:tcPr>
          <w:p w14:paraId="78438C1D">
            <w:pPr>
              <w:spacing w:line="360" w:lineRule="auto"/>
              <w:jc w:val="center"/>
              <w:rPr>
                <w:rFonts w:hint="eastAsia" w:ascii="仿宋" w:hAnsi="仿宋" w:eastAsia="仿宋" w:cs="仿宋"/>
                <w:sz w:val="21"/>
                <w:szCs w:val="21"/>
              </w:rPr>
            </w:pPr>
          </w:p>
        </w:tc>
        <w:tc>
          <w:tcPr>
            <w:tcW w:w="1406" w:type="dxa"/>
            <w:vAlign w:val="center"/>
          </w:tcPr>
          <w:p w14:paraId="7B8EFF09">
            <w:pPr>
              <w:spacing w:line="360" w:lineRule="auto"/>
              <w:jc w:val="center"/>
              <w:rPr>
                <w:rFonts w:hint="eastAsia" w:ascii="仿宋" w:hAnsi="仿宋" w:eastAsia="仿宋" w:cs="仿宋"/>
                <w:sz w:val="21"/>
                <w:szCs w:val="21"/>
              </w:rPr>
            </w:pPr>
          </w:p>
        </w:tc>
      </w:tr>
      <w:tr w14:paraId="5210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2C948657">
            <w:pPr>
              <w:spacing w:line="360" w:lineRule="auto"/>
              <w:jc w:val="center"/>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8</w:t>
            </w:r>
          </w:p>
        </w:tc>
        <w:tc>
          <w:tcPr>
            <w:tcW w:w="1944" w:type="dxa"/>
            <w:vAlign w:val="center"/>
          </w:tcPr>
          <w:p w14:paraId="4A9CAAE5">
            <w:pPr>
              <w:numPr>
                <w:ilvl w:val="0"/>
                <w:numId w:val="0"/>
              </w:numPr>
              <w:ind w:leftChars="0"/>
              <w:jc w:val="center"/>
              <w:rPr>
                <w:rFonts w:hint="default" w:ascii="仿宋" w:hAnsi="仿宋" w:eastAsia="仿宋" w:cs="仿宋"/>
                <w:spacing w:val="-5"/>
                <w:sz w:val="21"/>
                <w:szCs w:val="21"/>
                <w:lang w:val="en-US" w:eastAsia="zh-CN"/>
              </w:rPr>
            </w:pPr>
            <w:r>
              <w:rPr>
                <w:rFonts w:hint="eastAsia" w:ascii="仿宋" w:hAnsi="仿宋" w:eastAsia="仿宋" w:cs="仿宋"/>
                <w:sz w:val="21"/>
                <w:szCs w:val="21"/>
                <w:lang w:val="en-US" w:eastAsia="zh-CN"/>
              </w:rPr>
              <w:t>体外除颤仪（AED）</w:t>
            </w:r>
          </w:p>
        </w:tc>
        <w:tc>
          <w:tcPr>
            <w:tcW w:w="1638" w:type="dxa"/>
            <w:vAlign w:val="center"/>
          </w:tcPr>
          <w:p w14:paraId="3034BFF4">
            <w:pPr>
              <w:spacing w:line="360" w:lineRule="auto"/>
              <w:jc w:val="center"/>
              <w:rPr>
                <w:rFonts w:hint="eastAsia" w:ascii="仿宋" w:hAnsi="仿宋" w:eastAsia="仿宋" w:cs="仿宋"/>
                <w:sz w:val="21"/>
                <w:szCs w:val="21"/>
                <w:lang w:val="en-US" w:eastAsia="zh-CN"/>
              </w:rPr>
            </w:pPr>
          </w:p>
        </w:tc>
        <w:tc>
          <w:tcPr>
            <w:tcW w:w="1037" w:type="dxa"/>
            <w:vAlign w:val="center"/>
          </w:tcPr>
          <w:p w14:paraId="5FA46858">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13" w:type="dxa"/>
            <w:vAlign w:val="center"/>
          </w:tcPr>
          <w:p w14:paraId="6CF37E5B">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23000.00</w:t>
            </w:r>
          </w:p>
        </w:tc>
        <w:tc>
          <w:tcPr>
            <w:tcW w:w="1310" w:type="dxa"/>
            <w:vAlign w:val="center"/>
          </w:tcPr>
          <w:p w14:paraId="45FAA32A">
            <w:pPr>
              <w:spacing w:line="360" w:lineRule="auto"/>
              <w:jc w:val="center"/>
              <w:rPr>
                <w:rFonts w:hint="eastAsia" w:ascii="仿宋" w:hAnsi="仿宋" w:eastAsia="仿宋" w:cs="仿宋"/>
                <w:sz w:val="21"/>
                <w:szCs w:val="21"/>
              </w:rPr>
            </w:pPr>
          </w:p>
        </w:tc>
        <w:tc>
          <w:tcPr>
            <w:tcW w:w="1406" w:type="dxa"/>
            <w:vAlign w:val="center"/>
          </w:tcPr>
          <w:p w14:paraId="5DCF1B6A">
            <w:pPr>
              <w:spacing w:line="360" w:lineRule="auto"/>
              <w:jc w:val="center"/>
              <w:rPr>
                <w:rFonts w:hint="eastAsia" w:ascii="仿宋" w:hAnsi="仿宋" w:eastAsia="仿宋" w:cs="仿宋"/>
                <w:sz w:val="21"/>
                <w:szCs w:val="21"/>
              </w:rPr>
            </w:pPr>
          </w:p>
        </w:tc>
      </w:tr>
      <w:tr w14:paraId="72D4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D441DDD">
            <w:pPr>
              <w:spacing w:line="360" w:lineRule="auto"/>
              <w:jc w:val="center"/>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9</w:t>
            </w:r>
          </w:p>
        </w:tc>
        <w:tc>
          <w:tcPr>
            <w:tcW w:w="1944" w:type="dxa"/>
            <w:vAlign w:val="center"/>
          </w:tcPr>
          <w:p w14:paraId="4F857918">
            <w:pPr>
              <w:numPr>
                <w:ilvl w:val="0"/>
                <w:numId w:val="0"/>
              </w:numPr>
              <w:ind w:leftChars="0"/>
              <w:jc w:val="center"/>
              <w:rPr>
                <w:rFonts w:hint="eastAsia" w:ascii="仿宋" w:hAnsi="仿宋" w:eastAsia="仿宋" w:cs="仿宋"/>
                <w:spacing w:val="-5"/>
                <w:sz w:val="21"/>
                <w:szCs w:val="21"/>
                <w:lang w:val="en-US" w:eastAsia="zh-CN"/>
              </w:rPr>
            </w:pPr>
            <w:r>
              <w:rPr>
                <w:rFonts w:hint="eastAsia" w:ascii="仿宋" w:hAnsi="仿宋" w:eastAsia="仿宋" w:cs="仿宋"/>
                <w:sz w:val="21"/>
                <w:szCs w:val="21"/>
                <w:lang w:val="en-US" w:eastAsia="zh-CN"/>
              </w:rPr>
              <w:t>健康管理系统</w:t>
            </w:r>
          </w:p>
        </w:tc>
        <w:tc>
          <w:tcPr>
            <w:tcW w:w="1638" w:type="dxa"/>
            <w:vAlign w:val="center"/>
          </w:tcPr>
          <w:p w14:paraId="3BD24226">
            <w:pPr>
              <w:spacing w:line="360" w:lineRule="auto"/>
              <w:jc w:val="center"/>
              <w:rPr>
                <w:rFonts w:hint="eastAsia" w:ascii="仿宋" w:hAnsi="仿宋" w:eastAsia="仿宋" w:cs="仿宋"/>
                <w:sz w:val="21"/>
                <w:szCs w:val="21"/>
                <w:lang w:val="en-US" w:eastAsia="zh-CN"/>
              </w:rPr>
            </w:pPr>
          </w:p>
        </w:tc>
        <w:tc>
          <w:tcPr>
            <w:tcW w:w="1037" w:type="dxa"/>
            <w:vAlign w:val="center"/>
          </w:tcPr>
          <w:p w14:paraId="0D38E55B">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629" w:type="dxa"/>
            <w:gridSpan w:val="3"/>
            <w:vAlign w:val="center"/>
          </w:tcPr>
          <w:p w14:paraId="6F4B6293">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不另外报价，价格包含在投标总价内</w:t>
            </w:r>
          </w:p>
        </w:tc>
      </w:tr>
      <w:tr w14:paraId="79B7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14:paraId="70F88FEE">
            <w:pPr>
              <w:spacing w:line="360" w:lineRule="auto"/>
              <w:ind w:firstLine="1476" w:firstLineChars="700"/>
              <w:rPr>
                <w:rFonts w:hint="eastAsia" w:ascii="仿宋" w:hAnsi="仿宋" w:eastAsia="仿宋" w:cs="仿宋"/>
                <w:b/>
                <w:sz w:val="21"/>
                <w:szCs w:val="21"/>
              </w:rPr>
            </w:pPr>
          </w:p>
        </w:tc>
        <w:tc>
          <w:tcPr>
            <w:tcW w:w="9248" w:type="dxa"/>
            <w:gridSpan w:val="6"/>
          </w:tcPr>
          <w:p w14:paraId="5C3CF04E">
            <w:pPr>
              <w:spacing w:line="360" w:lineRule="auto"/>
              <w:rPr>
                <w:rFonts w:hint="default" w:ascii="仿宋" w:hAnsi="仿宋" w:eastAsia="仿宋" w:cs="仿宋"/>
                <w:b/>
                <w:sz w:val="21"/>
                <w:szCs w:val="21"/>
                <w:lang w:val="en-US" w:eastAsia="zh-CN"/>
              </w:rPr>
            </w:pPr>
            <w:r>
              <w:rPr>
                <w:rFonts w:hint="eastAsia" w:ascii="仿宋" w:hAnsi="仿宋" w:eastAsia="仿宋" w:cs="仿宋"/>
                <w:b/>
                <w:sz w:val="21"/>
                <w:szCs w:val="21"/>
              </w:rPr>
              <w:t>含税总价（</w:t>
            </w:r>
            <w:r>
              <w:rPr>
                <w:rFonts w:hint="eastAsia" w:ascii="仿宋" w:hAnsi="仿宋" w:eastAsia="仿宋" w:cs="仿宋"/>
                <w:b/>
                <w:sz w:val="21"/>
                <w:szCs w:val="21"/>
                <w:lang w:val="en-US" w:eastAsia="zh-CN"/>
              </w:rPr>
              <w:t>人民币</w:t>
            </w:r>
            <w:r>
              <w:rPr>
                <w:rFonts w:hint="eastAsia" w:ascii="仿宋" w:hAnsi="仿宋" w:eastAsia="仿宋" w:cs="仿宋"/>
                <w:b/>
                <w:sz w:val="21"/>
                <w:szCs w:val="21"/>
              </w:rPr>
              <w:t>元）</w:t>
            </w:r>
            <w:r>
              <w:rPr>
                <w:rFonts w:hint="eastAsia" w:ascii="仿宋" w:hAnsi="仿宋" w:eastAsia="仿宋" w:cs="仿宋"/>
                <w:b/>
                <w:sz w:val="21"/>
                <w:szCs w:val="21"/>
                <w:lang w:val="en-US" w:eastAsia="zh-CN"/>
              </w:rPr>
              <w:t>大写：                          小写：</w:t>
            </w:r>
          </w:p>
        </w:tc>
      </w:tr>
    </w:tbl>
    <w:p w14:paraId="33471785">
      <w:pPr>
        <w:spacing w:line="360" w:lineRule="auto"/>
        <w:rPr>
          <w:rFonts w:hint="eastAsia" w:ascii="仿宋" w:hAnsi="仿宋" w:eastAsia="仿宋" w:cs="仿宋"/>
          <w:sz w:val="21"/>
          <w:szCs w:val="21"/>
        </w:rPr>
      </w:pPr>
    </w:p>
    <w:p w14:paraId="3A206B36">
      <w:pPr>
        <w:spacing w:line="360" w:lineRule="auto"/>
        <w:rPr>
          <w:rFonts w:hint="default" w:ascii="仿宋" w:hAnsi="仿宋" w:eastAsia="仿宋" w:cs="仿宋"/>
          <w:sz w:val="21"/>
          <w:szCs w:val="21"/>
          <w:u w:val="none"/>
          <w:lang w:val="en-US" w:eastAsia="zh-CN"/>
        </w:rPr>
      </w:pPr>
      <w:r>
        <w:rPr>
          <w:rFonts w:hint="eastAsia" w:ascii="仿宋" w:hAnsi="仿宋" w:eastAsia="仿宋" w:cs="仿宋"/>
          <w:sz w:val="21"/>
          <w:szCs w:val="21"/>
        </w:rPr>
        <w:t>三、</w:t>
      </w:r>
      <w:r>
        <w:rPr>
          <w:rFonts w:hint="eastAsia" w:ascii="仿宋" w:hAnsi="仿宋" w:eastAsia="仿宋" w:cs="仿宋"/>
          <w:sz w:val="21"/>
          <w:szCs w:val="21"/>
          <w:u w:val="none"/>
          <w:lang w:val="en-US" w:eastAsia="zh-CN"/>
        </w:rPr>
        <w:t>设备质量保障期：</w:t>
      </w:r>
      <w:r>
        <w:rPr>
          <w:rFonts w:hint="eastAsia" w:ascii="仿宋" w:hAnsi="仿宋" w:eastAsia="仿宋" w:cs="仿宋"/>
          <w:color w:val="auto"/>
          <w:sz w:val="21"/>
          <w:szCs w:val="21"/>
          <w:u w:val="single"/>
          <w:lang w:val="en-US" w:eastAsia="zh-CN"/>
        </w:rPr>
        <w:t>≥3年</w:t>
      </w:r>
    </w:p>
    <w:p w14:paraId="5BF5CB8A">
      <w:pPr>
        <w:spacing w:line="360" w:lineRule="auto"/>
        <w:rPr>
          <w:rFonts w:hint="eastAsia" w:ascii="仿宋" w:hAnsi="仿宋" w:eastAsia="仿宋" w:cs="仿宋"/>
          <w:sz w:val="21"/>
          <w:szCs w:val="21"/>
          <w:u w:val="none"/>
          <w:lang w:val="en-US" w:eastAsia="zh-CN"/>
        </w:rPr>
      </w:pPr>
      <w:r>
        <w:rPr>
          <w:rFonts w:hint="eastAsia" w:ascii="仿宋" w:hAnsi="仿宋" w:eastAsia="仿宋" w:cs="仿宋"/>
          <w:sz w:val="21"/>
          <w:szCs w:val="21"/>
        </w:rPr>
        <w:t>四、设备到货时间：合同签订后</w:t>
      </w:r>
      <w:r>
        <w:rPr>
          <w:rFonts w:hint="eastAsia" w:ascii="仿宋" w:hAnsi="仿宋" w:eastAsia="仿宋" w:cs="仿宋"/>
          <w:sz w:val="21"/>
          <w:szCs w:val="21"/>
          <w:u w:val="single"/>
          <w:lang w:val="en-US" w:eastAsia="zh-CN"/>
        </w:rPr>
        <w:t>30日历日内</w:t>
      </w:r>
    </w:p>
    <w:p w14:paraId="03877C16">
      <w:pPr>
        <w:spacing w:line="360" w:lineRule="auto"/>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rPr>
        <w:t>设备到货地点</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上海市保健医疗中心设备机房</w:t>
      </w:r>
    </w:p>
    <w:p w14:paraId="5AD7EEC1">
      <w:pPr>
        <w:spacing w:line="360" w:lineRule="auto"/>
        <w:rPr>
          <w:rFonts w:hint="eastAsia" w:ascii="仿宋" w:hAnsi="仿宋" w:eastAsia="仿宋" w:cs="仿宋"/>
          <w:sz w:val="21"/>
          <w:szCs w:val="21"/>
          <w:lang w:val="en-US"/>
        </w:rPr>
      </w:pPr>
      <w:r>
        <w:rPr>
          <w:rFonts w:hint="eastAsia" w:ascii="仿宋" w:hAnsi="仿宋" w:eastAsia="仿宋" w:cs="仿宋"/>
          <w:sz w:val="21"/>
          <w:szCs w:val="21"/>
        </w:rPr>
        <w:t>五、提供</w:t>
      </w:r>
      <w:r>
        <w:rPr>
          <w:rFonts w:hint="eastAsia" w:ascii="仿宋" w:hAnsi="仿宋" w:eastAsia="仿宋" w:cs="仿宋"/>
          <w:sz w:val="21"/>
          <w:szCs w:val="21"/>
          <w:lang w:val="en-US" w:eastAsia="zh-CN"/>
        </w:rPr>
        <w:t>投标方</w:t>
      </w:r>
      <w:r>
        <w:rPr>
          <w:rFonts w:hint="eastAsia" w:ascii="仿宋" w:hAnsi="仿宋" w:eastAsia="仿宋" w:cs="仿宋"/>
          <w:sz w:val="21"/>
          <w:szCs w:val="21"/>
        </w:rPr>
        <w:t>相关</w:t>
      </w:r>
      <w:r>
        <w:rPr>
          <w:rFonts w:hint="eastAsia" w:ascii="仿宋" w:hAnsi="仿宋" w:eastAsia="仿宋" w:cs="仿宋"/>
          <w:sz w:val="21"/>
          <w:szCs w:val="21"/>
          <w:lang w:val="en-US" w:eastAsia="zh-CN"/>
        </w:rPr>
        <w:t>资质文</w:t>
      </w:r>
      <w:r>
        <w:rPr>
          <w:rFonts w:hint="eastAsia" w:ascii="仿宋" w:hAnsi="仿宋" w:eastAsia="仿宋" w:cs="仿宋"/>
          <w:sz w:val="21"/>
          <w:szCs w:val="21"/>
        </w:rPr>
        <w:t>件</w:t>
      </w:r>
      <w:r>
        <w:rPr>
          <w:rFonts w:hint="eastAsia" w:ascii="仿宋" w:hAnsi="仿宋" w:eastAsia="仿宋" w:cs="仿宋"/>
          <w:sz w:val="21"/>
          <w:szCs w:val="21"/>
          <w:lang w:val="en-US" w:eastAsia="zh-CN"/>
        </w:rPr>
        <w:t>及所投产品资质文件（包括但不限于医疗器械注册证）</w:t>
      </w:r>
    </w:p>
    <w:p w14:paraId="7A6788A7">
      <w:pPr>
        <w:spacing w:line="360" w:lineRule="auto"/>
        <w:rPr>
          <w:rFonts w:hint="eastAsia" w:ascii="仿宋" w:hAnsi="仿宋" w:eastAsia="仿宋" w:cs="仿宋"/>
          <w:sz w:val="21"/>
          <w:szCs w:val="21"/>
          <w:u w:val="single"/>
        </w:rPr>
      </w:pPr>
      <w:r>
        <w:rPr>
          <w:rFonts w:hint="eastAsia" w:ascii="仿宋" w:hAnsi="仿宋" w:eastAsia="仿宋" w:cs="仿宋"/>
          <w:sz w:val="21"/>
          <w:szCs w:val="21"/>
        </w:rPr>
        <w:t>六、投标报价有效期限：</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90天</w:t>
      </w:r>
      <w:r>
        <w:rPr>
          <w:rFonts w:hint="eastAsia" w:ascii="仿宋" w:hAnsi="仿宋" w:eastAsia="仿宋" w:cs="仿宋"/>
          <w:sz w:val="21"/>
          <w:szCs w:val="21"/>
          <w:u w:val="single"/>
        </w:rPr>
        <w:t xml:space="preserve"> </w:t>
      </w:r>
    </w:p>
    <w:p w14:paraId="61C54085">
      <w:pPr>
        <w:spacing w:line="360" w:lineRule="auto"/>
        <w:rPr>
          <w:rFonts w:hint="eastAsia" w:ascii="仿宋" w:hAnsi="仿宋" w:eastAsia="仿宋" w:cs="仿宋"/>
          <w:sz w:val="21"/>
          <w:szCs w:val="21"/>
        </w:rPr>
      </w:pPr>
      <w:r>
        <w:rPr>
          <w:rFonts w:hint="eastAsia" w:ascii="仿宋" w:hAnsi="仿宋" w:eastAsia="仿宋" w:cs="仿宋"/>
          <w:sz w:val="21"/>
          <w:szCs w:val="21"/>
        </w:rPr>
        <w:t>七、付款方式：</w:t>
      </w:r>
      <w:r>
        <w:rPr>
          <w:rFonts w:hint="eastAsia" w:ascii="仿宋" w:hAnsi="仿宋" w:eastAsia="仿宋" w:cs="仿宋"/>
          <w:sz w:val="21"/>
          <w:szCs w:val="21"/>
          <w:lang w:val="en-US" w:eastAsia="zh-CN"/>
        </w:rPr>
        <w:t>设备到货安装调试验收，运行正常，支付合同全部货款</w:t>
      </w:r>
      <w:r>
        <w:rPr>
          <w:rFonts w:hint="eastAsia" w:ascii="仿宋" w:hAnsi="仿宋" w:eastAsia="仿宋" w:cs="仿宋"/>
          <w:sz w:val="21"/>
          <w:szCs w:val="21"/>
        </w:rPr>
        <w:t>。</w:t>
      </w:r>
    </w:p>
    <w:p w14:paraId="76E701A7">
      <w:pPr>
        <w:spacing w:line="360" w:lineRule="auto"/>
        <w:rPr>
          <w:rFonts w:hint="eastAsia" w:ascii="仿宋" w:hAnsi="仿宋" w:eastAsia="仿宋" w:cs="仿宋"/>
          <w:sz w:val="21"/>
          <w:szCs w:val="21"/>
        </w:rPr>
      </w:pPr>
      <w:r>
        <w:rPr>
          <w:rFonts w:hint="eastAsia" w:ascii="仿宋" w:hAnsi="仿宋" w:eastAsia="仿宋" w:cs="仿宋"/>
          <w:sz w:val="21"/>
          <w:szCs w:val="21"/>
        </w:rPr>
        <w:t>八、技术要求：</w:t>
      </w:r>
    </w:p>
    <w:p w14:paraId="78CDD02C">
      <w:pPr>
        <w:spacing w:line="360" w:lineRule="auto"/>
        <w:rPr>
          <w:rFonts w:hint="eastAsia" w:ascii="仿宋" w:hAnsi="仿宋" w:eastAsia="仿宋" w:cs="仿宋"/>
          <w:sz w:val="21"/>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000"/>
        <w:gridCol w:w="5975"/>
        <w:gridCol w:w="1200"/>
        <w:gridCol w:w="981"/>
      </w:tblGrid>
      <w:tr w14:paraId="3D13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14:paraId="2CD8BC24">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000" w:type="dxa"/>
            <w:shd w:val="clear" w:color="auto" w:fill="auto"/>
            <w:vAlign w:val="center"/>
          </w:tcPr>
          <w:p w14:paraId="607B585D">
            <w:pPr>
              <w:widowControl/>
              <w:jc w:val="center"/>
              <w:textAlignment w:val="center"/>
              <w:rPr>
                <w:rFonts w:hint="eastAsia" w:ascii="仿宋" w:hAnsi="仿宋" w:eastAsia="仿宋" w:cs="仿宋"/>
                <w:b/>
                <w:color w:val="000000"/>
                <w:kern w:val="0"/>
                <w:sz w:val="21"/>
                <w:szCs w:val="21"/>
                <w:lang w:val="en-US" w:eastAsia="zh-CN" w:bidi="ar-SA"/>
              </w:rPr>
            </w:pPr>
            <w:r>
              <w:rPr>
                <w:rFonts w:hint="eastAsia" w:ascii="仿宋" w:hAnsi="仿宋" w:eastAsia="仿宋" w:cs="仿宋"/>
                <w:b/>
                <w:color w:val="000000"/>
                <w:kern w:val="0"/>
                <w:sz w:val="21"/>
                <w:szCs w:val="21"/>
              </w:rPr>
              <w:t>名称</w:t>
            </w:r>
          </w:p>
        </w:tc>
        <w:tc>
          <w:tcPr>
            <w:tcW w:w="5975" w:type="dxa"/>
            <w:shd w:val="clear" w:color="auto" w:fill="auto"/>
            <w:vAlign w:val="center"/>
          </w:tcPr>
          <w:p w14:paraId="33C073F5">
            <w:pPr>
              <w:widowControl/>
              <w:jc w:val="center"/>
              <w:textAlignment w:val="center"/>
              <w:rPr>
                <w:rFonts w:hint="eastAsia" w:ascii="仿宋" w:hAnsi="仿宋" w:eastAsia="仿宋" w:cs="仿宋"/>
                <w:b/>
                <w:color w:val="000000"/>
                <w:kern w:val="0"/>
                <w:sz w:val="21"/>
                <w:szCs w:val="21"/>
                <w:lang w:val="en-US" w:eastAsia="zh-CN" w:bidi="ar-SA"/>
              </w:rPr>
            </w:pPr>
            <w:r>
              <w:rPr>
                <w:rFonts w:hint="eastAsia" w:ascii="仿宋" w:hAnsi="仿宋" w:eastAsia="仿宋" w:cs="仿宋"/>
                <w:b/>
                <w:color w:val="000000"/>
                <w:kern w:val="0"/>
                <w:sz w:val="21"/>
                <w:szCs w:val="21"/>
              </w:rPr>
              <w:t>技术要求</w:t>
            </w:r>
          </w:p>
        </w:tc>
        <w:tc>
          <w:tcPr>
            <w:tcW w:w="1200" w:type="dxa"/>
            <w:shd w:val="clear" w:color="auto" w:fill="auto"/>
            <w:vAlign w:val="center"/>
          </w:tcPr>
          <w:p w14:paraId="7FD29A3F">
            <w:pPr>
              <w:widowControl/>
              <w:jc w:val="center"/>
              <w:textAlignment w:val="center"/>
              <w:rPr>
                <w:rFonts w:hint="eastAsia" w:ascii="仿宋" w:hAnsi="仿宋" w:eastAsia="仿宋" w:cs="仿宋"/>
                <w:b/>
                <w:color w:val="000000"/>
                <w:kern w:val="0"/>
                <w:sz w:val="21"/>
                <w:szCs w:val="21"/>
                <w:lang w:val="en-US" w:eastAsia="zh-CN" w:bidi="ar-SA"/>
              </w:rPr>
            </w:pPr>
            <w:r>
              <w:rPr>
                <w:rFonts w:hint="eastAsia" w:ascii="仿宋" w:hAnsi="仿宋" w:eastAsia="仿宋" w:cs="仿宋"/>
                <w:b/>
                <w:color w:val="000000"/>
                <w:kern w:val="0"/>
                <w:sz w:val="21"/>
                <w:szCs w:val="21"/>
                <w:lang w:val="en-US" w:eastAsia="zh-CN"/>
              </w:rPr>
              <w:t>投标响应技术参数</w:t>
            </w:r>
          </w:p>
        </w:tc>
        <w:tc>
          <w:tcPr>
            <w:tcW w:w="981" w:type="dxa"/>
            <w:shd w:val="clear" w:color="auto" w:fill="auto"/>
            <w:vAlign w:val="center"/>
          </w:tcPr>
          <w:p w14:paraId="63611884">
            <w:pPr>
              <w:widowControl/>
              <w:jc w:val="center"/>
              <w:textAlignment w:val="center"/>
              <w:rPr>
                <w:rFonts w:hint="eastAsia" w:ascii="仿宋" w:hAnsi="仿宋" w:eastAsia="仿宋" w:cs="仿宋"/>
                <w:b/>
                <w:color w:val="000000"/>
                <w:kern w:val="0"/>
                <w:sz w:val="21"/>
                <w:szCs w:val="21"/>
                <w:lang w:val="en-US" w:eastAsia="zh-CN" w:bidi="ar-SA"/>
              </w:rPr>
            </w:pPr>
            <w:r>
              <w:rPr>
                <w:rFonts w:hint="eastAsia" w:ascii="仿宋" w:hAnsi="仿宋" w:eastAsia="仿宋" w:cs="仿宋"/>
                <w:b/>
                <w:color w:val="000000"/>
                <w:kern w:val="0"/>
                <w:sz w:val="21"/>
                <w:szCs w:val="21"/>
                <w:lang w:val="en-US" w:eastAsia="zh-CN"/>
              </w:rPr>
              <w:t>偏离情况</w:t>
            </w:r>
          </w:p>
        </w:tc>
      </w:tr>
      <w:tr w14:paraId="62D8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vAlign w:val="center"/>
          </w:tcPr>
          <w:p w14:paraId="7FCEAF8F">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00" w:type="dxa"/>
            <w:vMerge w:val="restart"/>
            <w:vAlign w:val="center"/>
          </w:tcPr>
          <w:p w14:paraId="33E6583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康复慢速训练跑台</w:t>
            </w:r>
          </w:p>
        </w:tc>
        <w:tc>
          <w:tcPr>
            <w:tcW w:w="5975" w:type="dxa"/>
          </w:tcPr>
          <w:p w14:paraId="029AAFCE">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▲1.高清触控屏：≥10寸。</w:t>
            </w:r>
            <w:r>
              <w:rPr>
                <w:rFonts w:hint="eastAsia" w:ascii="仿宋" w:hAnsi="仿宋" w:eastAsia="仿宋" w:cs="仿宋"/>
                <w:sz w:val="21"/>
                <w:szCs w:val="21"/>
              </w:rPr>
              <w:t>可通过人脸识别、二维码、NFC等方式识别用户身份，为方便体验者使用，可跳过登入，用户登录设备使用完成后数据实时上传至运动健康管理系统，运动报告内容应至少包含运动时长、消耗卡路里、运动距离、最高强度、平均强度、最高心率、平均心率等内容，同时用户还可通过微信小程序或APP查看报告</w:t>
            </w:r>
          </w:p>
        </w:tc>
        <w:tc>
          <w:tcPr>
            <w:tcW w:w="1200" w:type="dxa"/>
          </w:tcPr>
          <w:p w14:paraId="0DBA63AE">
            <w:pPr>
              <w:jc w:val="center"/>
              <w:rPr>
                <w:rFonts w:hint="eastAsia" w:ascii="仿宋" w:hAnsi="仿宋" w:eastAsia="仿宋" w:cs="仿宋"/>
                <w:sz w:val="21"/>
                <w:szCs w:val="21"/>
                <w:vertAlign w:val="baseline"/>
                <w:lang w:val="en-US" w:eastAsia="zh-CN"/>
              </w:rPr>
            </w:pPr>
          </w:p>
        </w:tc>
        <w:tc>
          <w:tcPr>
            <w:tcW w:w="981" w:type="dxa"/>
          </w:tcPr>
          <w:p w14:paraId="3969E095">
            <w:pPr>
              <w:jc w:val="center"/>
              <w:rPr>
                <w:rFonts w:hint="eastAsia" w:ascii="仿宋" w:hAnsi="仿宋" w:eastAsia="仿宋" w:cs="仿宋"/>
                <w:sz w:val="21"/>
                <w:szCs w:val="21"/>
                <w:vertAlign w:val="baseline"/>
                <w:lang w:val="en-US" w:eastAsia="zh-CN"/>
              </w:rPr>
            </w:pPr>
          </w:p>
        </w:tc>
      </w:tr>
      <w:tr w14:paraId="7CF7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0054D98">
            <w:pPr>
              <w:jc w:val="center"/>
              <w:rPr>
                <w:rFonts w:hint="eastAsia" w:ascii="仿宋" w:hAnsi="仿宋" w:eastAsia="仿宋" w:cs="仿宋"/>
                <w:sz w:val="21"/>
                <w:szCs w:val="21"/>
                <w:vertAlign w:val="baseline"/>
                <w:lang w:val="en-US" w:eastAsia="zh-CN"/>
              </w:rPr>
            </w:pPr>
          </w:p>
        </w:tc>
        <w:tc>
          <w:tcPr>
            <w:tcW w:w="1000" w:type="dxa"/>
            <w:vMerge w:val="continue"/>
          </w:tcPr>
          <w:p w14:paraId="43A54F23">
            <w:pPr>
              <w:jc w:val="center"/>
              <w:rPr>
                <w:rFonts w:hint="eastAsia" w:ascii="仿宋" w:hAnsi="仿宋" w:eastAsia="仿宋" w:cs="仿宋"/>
                <w:sz w:val="21"/>
                <w:szCs w:val="21"/>
                <w:vertAlign w:val="baseline"/>
                <w:lang w:val="en-US" w:eastAsia="zh-CN"/>
              </w:rPr>
            </w:pPr>
          </w:p>
        </w:tc>
        <w:tc>
          <w:tcPr>
            <w:tcW w:w="5975" w:type="dxa"/>
          </w:tcPr>
          <w:p w14:paraId="2BBA9B6A">
            <w:pPr>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跑台应配有至少1个手动程序、6个自动程序、1个自定义、2个心率程序</w:t>
            </w:r>
          </w:p>
        </w:tc>
        <w:tc>
          <w:tcPr>
            <w:tcW w:w="1200" w:type="dxa"/>
          </w:tcPr>
          <w:p w14:paraId="5955DA8B">
            <w:pPr>
              <w:jc w:val="center"/>
              <w:rPr>
                <w:rFonts w:hint="eastAsia" w:ascii="仿宋" w:hAnsi="仿宋" w:eastAsia="仿宋" w:cs="仿宋"/>
                <w:sz w:val="21"/>
                <w:szCs w:val="21"/>
                <w:vertAlign w:val="baseline"/>
                <w:lang w:val="en-US" w:eastAsia="zh-CN"/>
              </w:rPr>
            </w:pPr>
          </w:p>
        </w:tc>
        <w:tc>
          <w:tcPr>
            <w:tcW w:w="981" w:type="dxa"/>
          </w:tcPr>
          <w:p w14:paraId="78ABB6E9">
            <w:pPr>
              <w:jc w:val="center"/>
              <w:rPr>
                <w:rFonts w:hint="eastAsia" w:ascii="仿宋" w:hAnsi="仿宋" w:eastAsia="仿宋" w:cs="仿宋"/>
                <w:sz w:val="21"/>
                <w:szCs w:val="21"/>
                <w:vertAlign w:val="baseline"/>
                <w:lang w:val="en-US" w:eastAsia="zh-CN"/>
              </w:rPr>
            </w:pPr>
          </w:p>
        </w:tc>
      </w:tr>
      <w:tr w14:paraId="34A8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404D9A3">
            <w:pPr>
              <w:jc w:val="center"/>
              <w:rPr>
                <w:rFonts w:hint="eastAsia" w:ascii="仿宋" w:hAnsi="仿宋" w:eastAsia="仿宋" w:cs="仿宋"/>
                <w:sz w:val="21"/>
                <w:szCs w:val="21"/>
                <w:vertAlign w:val="baseline"/>
                <w:lang w:val="en-US" w:eastAsia="zh-CN"/>
              </w:rPr>
            </w:pPr>
          </w:p>
        </w:tc>
        <w:tc>
          <w:tcPr>
            <w:tcW w:w="1000" w:type="dxa"/>
            <w:vMerge w:val="continue"/>
          </w:tcPr>
          <w:p w14:paraId="160C00C1">
            <w:pPr>
              <w:jc w:val="center"/>
              <w:rPr>
                <w:rFonts w:hint="eastAsia" w:ascii="仿宋" w:hAnsi="仿宋" w:eastAsia="仿宋" w:cs="仿宋"/>
                <w:sz w:val="21"/>
                <w:szCs w:val="21"/>
                <w:vertAlign w:val="baseline"/>
                <w:lang w:val="en-US" w:eastAsia="zh-CN"/>
              </w:rPr>
            </w:pPr>
          </w:p>
        </w:tc>
        <w:tc>
          <w:tcPr>
            <w:tcW w:w="5975" w:type="dxa"/>
          </w:tcPr>
          <w:p w14:paraId="787469F0">
            <w:pPr>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扶手应采用适合老年人使用的加长扶手，可完全覆盖整个跑步区域</w:t>
            </w:r>
          </w:p>
        </w:tc>
        <w:tc>
          <w:tcPr>
            <w:tcW w:w="1200" w:type="dxa"/>
          </w:tcPr>
          <w:p w14:paraId="0F83BC48">
            <w:pPr>
              <w:jc w:val="center"/>
              <w:rPr>
                <w:rFonts w:hint="eastAsia" w:ascii="仿宋" w:hAnsi="仿宋" w:eastAsia="仿宋" w:cs="仿宋"/>
                <w:sz w:val="21"/>
                <w:szCs w:val="21"/>
                <w:vertAlign w:val="baseline"/>
                <w:lang w:val="en-US" w:eastAsia="zh-CN"/>
              </w:rPr>
            </w:pPr>
          </w:p>
        </w:tc>
        <w:tc>
          <w:tcPr>
            <w:tcW w:w="981" w:type="dxa"/>
          </w:tcPr>
          <w:p w14:paraId="3309AEC0">
            <w:pPr>
              <w:jc w:val="center"/>
              <w:rPr>
                <w:rFonts w:hint="eastAsia" w:ascii="仿宋" w:hAnsi="仿宋" w:eastAsia="仿宋" w:cs="仿宋"/>
                <w:sz w:val="21"/>
                <w:szCs w:val="21"/>
                <w:vertAlign w:val="baseline"/>
                <w:lang w:val="en-US" w:eastAsia="zh-CN"/>
              </w:rPr>
            </w:pPr>
          </w:p>
        </w:tc>
      </w:tr>
      <w:tr w14:paraId="2CF6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3023FE8">
            <w:pPr>
              <w:jc w:val="center"/>
              <w:rPr>
                <w:rFonts w:hint="eastAsia" w:ascii="仿宋" w:hAnsi="仿宋" w:eastAsia="仿宋" w:cs="仿宋"/>
                <w:sz w:val="21"/>
                <w:szCs w:val="21"/>
                <w:vertAlign w:val="baseline"/>
                <w:lang w:val="en-US" w:eastAsia="zh-CN"/>
              </w:rPr>
            </w:pPr>
          </w:p>
        </w:tc>
        <w:tc>
          <w:tcPr>
            <w:tcW w:w="1000" w:type="dxa"/>
            <w:vMerge w:val="continue"/>
          </w:tcPr>
          <w:p w14:paraId="7639D5E3">
            <w:pPr>
              <w:jc w:val="center"/>
              <w:rPr>
                <w:rFonts w:hint="eastAsia" w:ascii="仿宋" w:hAnsi="仿宋" w:eastAsia="仿宋" w:cs="仿宋"/>
                <w:sz w:val="21"/>
                <w:szCs w:val="21"/>
                <w:vertAlign w:val="baseline"/>
                <w:lang w:val="en-US" w:eastAsia="zh-CN"/>
              </w:rPr>
            </w:pPr>
          </w:p>
        </w:tc>
        <w:tc>
          <w:tcPr>
            <w:tcW w:w="5975" w:type="dxa"/>
          </w:tcPr>
          <w:p w14:paraId="5A3C1FEF">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4</w:t>
            </w:r>
            <w:r>
              <w:rPr>
                <w:rFonts w:hint="eastAsia" w:ascii="仿宋" w:hAnsi="仿宋" w:eastAsia="仿宋" w:cs="仿宋"/>
                <w:sz w:val="21"/>
                <w:szCs w:val="21"/>
                <w:lang w:val="en-US" w:eastAsia="zh-CN"/>
              </w:rPr>
              <w:t>.</w:t>
            </w:r>
            <w:r>
              <w:rPr>
                <w:rFonts w:hint="eastAsia" w:ascii="仿宋" w:hAnsi="仿宋" w:eastAsia="仿宋" w:cs="仿宋"/>
                <w:sz w:val="21"/>
                <w:szCs w:val="21"/>
              </w:rPr>
              <w:t>应采用拉绳式安全开关，多重安全保障；手握式心率测量</w:t>
            </w:r>
          </w:p>
        </w:tc>
        <w:tc>
          <w:tcPr>
            <w:tcW w:w="1200" w:type="dxa"/>
          </w:tcPr>
          <w:p w14:paraId="6747AA9F">
            <w:pPr>
              <w:jc w:val="center"/>
              <w:rPr>
                <w:rFonts w:hint="eastAsia" w:ascii="仿宋" w:hAnsi="仿宋" w:eastAsia="仿宋" w:cs="仿宋"/>
                <w:sz w:val="21"/>
                <w:szCs w:val="21"/>
                <w:vertAlign w:val="baseline"/>
                <w:lang w:val="en-US" w:eastAsia="zh-CN"/>
              </w:rPr>
            </w:pPr>
          </w:p>
        </w:tc>
        <w:tc>
          <w:tcPr>
            <w:tcW w:w="981" w:type="dxa"/>
          </w:tcPr>
          <w:p w14:paraId="13021840">
            <w:pPr>
              <w:jc w:val="center"/>
              <w:rPr>
                <w:rFonts w:hint="eastAsia" w:ascii="仿宋" w:hAnsi="仿宋" w:eastAsia="仿宋" w:cs="仿宋"/>
                <w:sz w:val="21"/>
                <w:szCs w:val="21"/>
                <w:vertAlign w:val="baseline"/>
                <w:lang w:val="en-US" w:eastAsia="zh-CN"/>
              </w:rPr>
            </w:pPr>
          </w:p>
        </w:tc>
      </w:tr>
      <w:tr w14:paraId="686D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C0FD360">
            <w:pPr>
              <w:jc w:val="center"/>
              <w:rPr>
                <w:rFonts w:hint="eastAsia" w:ascii="仿宋" w:hAnsi="仿宋" w:eastAsia="仿宋" w:cs="仿宋"/>
                <w:sz w:val="21"/>
                <w:szCs w:val="21"/>
                <w:vertAlign w:val="baseline"/>
                <w:lang w:val="en-US" w:eastAsia="zh-CN"/>
              </w:rPr>
            </w:pPr>
          </w:p>
        </w:tc>
        <w:tc>
          <w:tcPr>
            <w:tcW w:w="1000" w:type="dxa"/>
            <w:vMerge w:val="continue"/>
          </w:tcPr>
          <w:p w14:paraId="6D32432B">
            <w:pPr>
              <w:jc w:val="center"/>
              <w:rPr>
                <w:rFonts w:hint="eastAsia" w:ascii="仿宋" w:hAnsi="仿宋" w:eastAsia="仿宋" w:cs="仿宋"/>
                <w:sz w:val="21"/>
                <w:szCs w:val="21"/>
                <w:vertAlign w:val="baseline"/>
                <w:lang w:val="en-US" w:eastAsia="zh-CN"/>
              </w:rPr>
            </w:pPr>
          </w:p>
        </w:tc>
        <w:tc>
          <w:tcPr>
            <w:tcW w:w="5975" w:type="dxa"/>
          </w:tcPr>
          <w:p w14:paraId="036C0E65">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5</w:t>
            </w:r>
            <w:r>
              <w:rPr>
                <w:rFonts w:hint="eastAsia" w:ascii="仿宋" w:hAnsi="仿宋" w:eastAsia="仿宋" w:cs="仿宋"/>
                <w:sz w:val="21"/>
                <w:szCs w:val="21"/>
                <w:lang w:val="en-US" w:eastAsia="zh-CN"/>
              </w:rPr>
              <w:t>.</w:t>
            </w:r>
            <w:r>
              <w:rPr>
                <w:rFonts w:hint="eastAsia" w:ascii="仿宋" w:hAnsi="仿宋" w:eastAsia="仿宋" w:cs="仿宋"/>
                <w:sz w:val="21"/>
                <w:szCs w:val="21"/>
              </w:rPr>
              <w:t>扶手两侧均应设有紧急安全旋钮，拍下即可停止跑台</w:t>
            </w:r>
          </w:p>
        </w:tc>
        <w:tc>
          <w:tcPr>
            <w:tcW w:w="1200" w:type="dxa"/>
          </w:tcPr>
          <w:p w14:paraId="538F6E44">
            <w:pPr>
              <w:jc w:val="center"/>
              <w:rPr>
                <w:rFonts w:hint="eastAsia" w:ascii="仿宋" w:hAnsi="仿宋" w:eastAsia="仿宋" w:cs="仿宋"/>
                <w:sz w:val="21"/>
                <w:szCs w:val="21"/>
                <w:vertAlign w:val="baseline"/>
                <w:lang w:val="en-US" w:eastAsia="zh-CN"/>
              </w:rPr>
            </w:pPr>
          </w:p>
        </w:tc>
        <w:tc>
          <w:tcPr>
            <w:tcW w:w="981" w:type="dxa"/>
          </w:tcPr>
          <w:p w14:paraId="2F182526">
            <w:pPr>
              <w:jc w:val="center"/>
              <w:rPr>
                <w:rFonts w:hint="eastAsia" w:ascii="仿宋" w:hAnsi="仿宋" w:eastAsia="仿宋" w:cs="仿宋"/>
                <w:sz w:val="21"/>
                <w:szCs w:val="21"/>
                <w:vertAlign w:val="baseline"/>
                <w:lang w:val="en-US" w:eastAsia="zh-CN"/>
              </w:rPr>
            </w:pPr>
          </w:p>
        </w:tc>
      </w:tr>
      <w:tr w14:paraId="5C6F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CC663DA">
            <w:pPr>
              <w:jc w:val="center"/>
              <w:rPr>
                <w:rFonts w:hint="eastAsia" w:ascii="仿宋" w:hAnsi="仿宋" w:eastAsia="仿宋" w:cs="仿宋"/>
                <w:sz w:val="21"/>
                <w:szCs w:val="21"/>
                <w:vertAlign w:val="baseline"/>
                <w:lang w:val="en-US" w:eastAsia="zh-CN"/>
              </w:rPr>
            </w:pPr>
          </w:p>
        </w:tc>
        <w:tc>
          <w:tcPr>
            <w:tcW w:w="1000" w:type="dxa"/>
            <w:vMerge w:val="continue"/>
          </w:tcPr>
          <w:p w14:paraId="7A5742AA">
            <w:pPr>
              <w:jc w:val="center"/>
              <w:rPr>
                <w:rFonts w:hint="eastAsia" w:ascii="仿宋" w:hAnsi="仿宋" w:eastAsia="仿宋" w:cs="仿宋"/>
                <w:sz w:val="21"/>
                <w:szCs w:val="21"/>
                <w:vertAlign w:val="baseline"/>
                <w:lang w:val="en-US" w:eastAsia="zh-CN"/>
              </w:rPr>
            </w:pPr>
          </w:p>
        </w:tc>
        <w:tc>
          <w:tcPr>
            <w:tcW w:w="5975" w:type="dxa"/>
          </w:tcPr>
          <w:p w14:paraId="49FDD0E1">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6</w:t>
            </w:r>
            <w:r>
              <w:rPr>
                <w:rFonts w:hint="eastAsia" w:ascii="仿宋" w:hAnsi="仿宋" w:eastAsia="仿宋" w:cs="仿宋"/>
                <w:sz w:val="21"/>
                <w:szCs w:val="21"/>
                <w:lang w:val="en-US" w:eastAsia="zh-CN"/>
              </w:rPr>
              <w:t>.</w:t>
            </w:r>
            <w:r>
              <w:rPr>
                <w:rFonts w:hint="eastAsia" w:ascii="仿宋" w:hAnsi="仿宋" w:eastAsia="仿宋" w:cs="仿宋"/>
                <w:sz w:val="21"/>
                <w:szCs w:val="21"/>
              </w:rPr>
              <w:t>可预设最高时速、时间、距离和最高心率值</w:t>
            </w:r>
          </w:p>
        </w:tc>
        <w:tc>
          <w:tcPr>
            <w:tcW w:w="1200" w:type="dxa"/>
          </w:tcPr>
          <w:p w14:paraId="68319FA8">
            <w:pPr>
              <w:jc w:val="center"/>
              <w:rPr>
                <w:rFonts w:hint="eastAsia" w:ascii="仿宋" w:hAnsi="仿宋" w:eastAsia="仿宋" w:cs="仿宋"/>
                <w:sz w:val="21"/>
                <w:szCs w:val="21"/>
                <w:vertAlign w:val="baseline"/>
                <w:lang w:val="en-US" w:eastAsia="zh-CN"/>
              </w:rPr>
            </w:pPr>
          </w:p>
        </w:tc>
        <w:tc>
          <w:tcPr>
            <w:tcW w:w="981" w:type="dxa"/>
          </w:tcPr>
          <w:p w14:paraId="73617886">
            <w:pPr>
              <w:jc w:val="center"/>
              <w:rPr>
                <w:rFonts w:hint="eastAsia" w:ascii="仿宋" w:hAnsi="仿宋" w:eastAsia="仿宋" w:cs="仿宋"/>
                <w:sz w:val="21"/>
                <w:szCs w:val="21"/>
                <w:vertAlign w:val="baseline"/>
                <w:lang w:val="en-US" w:eastAsia="zh-CN"/>
              </w:rPr>
            </w:pPr>
          </w:p>
        </w:tc>
      </w:tr>
      <w:tr w14:paraId="4A18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5C0D87AF">
            <w:pPr>
              <w:jc w:val="center"/>
              <w:rPr>
                <w:rFonts w:hint="eastAsia" w:ascii="仿宋" w:hAnsi="仿宋" w:eastAsia="仿宋" w:cs="仿宋"/>
                <w:sz w:val="21"/>
                <w:szCs w:val="21"/>
                <w:vertAlign w:val="baseline"/>
                <w:lang w:val="en-US" w:eastAsia="zh-CN"/>
              </w:rPr>
            </w:pPr>
          </w:p>
        </w:tc>
        <w:tc>
          <w:tcPr>
            <w:tcW w:w="1000" w:type="dxa"/>
            <w:vMerge w:val="continue"/>
          </w:tcPr>
          <w:p w14:paraId="17FAB1F4">
            <w:pPr>
              <w:jc w:val="center"/>
              <w:rPr>
                <w:rFonts w:hint="eastAsia" w:ascii="仿宋" w:hAnsi="仿宋" w:eastAsia="仿宋" w:cs="仿宋"/>
                <w:sz w:val="21"/>
                <w:szCs w:val="21"/>
                <w:vertAlign w:val="baseline"/>
                <w:lang w:val="en-US" w:eastAsia="zh-CN"/>
              </w:rPr>
            </w:pPr>
          </w:p>
        </w:tc>
        <w:tc>
          <w:tcPr>
            <w:tcW w:w="5975" w:type="dxa"/>
          </w:tcPr>
          <w:p w14:paraId="17AB3927">
            <w:pPr>
              <w:rPr>
                <w:rFonts w:hint="eastAsia"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sz w:val="21"/>
                <w:szCs w:val="21"/>
                <w:lang w:val="en-US" w:eastAsia="zh-CN"/>
              </w:rPr>
              <w:t>.</w:t>
            </w:r>
            <w:r>
              <w:rPr>
                <w:rFonts w:hint="eastAsia" w:ascii="仿宋" w:hAnsi="仿宋" w:eastAsia="仿宋" w:cs="仿宋"/>
                <w:sz w:val="21"/>
                <w:szCs w:val="21"/>
              </w:rPr>
              <w:t>跑台起步速度应不超过0.2km/h，最高使用速度应不低于6km/h且不超过8km/h</w:t>
            </w:r>
          </w:p>
        </w:tc>
        <w:tc>
          <w:tcPr>
            <w:tcW w:w="1200" w:type="dxa"/>
          </w:tcPr>
          <w:p w14:paraId="3767E150">
            <w:pPr>
              <w:jc w:val="center"/>
              <w:rPr>
                <w:rFonts w:hint="eastAsia" w:ascii="仿宋" w:hAnsi="仿宋" w:eastAsia="仿宋" w:cs="仿宋"/>
                <w:sz w:val="21"/>
                <w:szCs w:val="21"/>
                <w:vertAlign w:val="baseline"/>
                <w:lang w:val="en-US" w:eastAsia="zh-CN"/>
              </w:rPr>
            </w:pPr>
          </w:p>
        </w:tc>
        <w:tc>
          <w:tcPr>
            <w:tcW w:w="981" w:type="dxa"/>
          </w:tcPr>
          <w:p w14:paraId="5F500AF8">
            <w:pPr>
              <w:jc w:val="center"/>
              <w:rPr>
                <w:rFonts w:hint="eastAsia" w:ascii="仿宋" w:hAnsi="仿宋" w:eastAsia="仿宋" w:cs="仿宋"/>
                <w:sz w:val="21"/>
                <w:szCs w:val="21"/>
                <w:vertAlign w:val="baseline"/>
                <w:lang w:val="en-US" w:eastAsia="zh-CN"/>
              </w:rPr>
            </w:pPr>
          </w:p>
        </w:tc>
      </w:tr>
      <w:tr w14:paraId="6D64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2C77B698">
            <w:pPr>
              <w:jc w:val="center"/>
              <w:rPr>
                <w:rFonts w:hint="eastAsia" w:ascii="仿宋" w:hAnsi="仿宋" w:eastAsia="仿宋" w:cs="仿宋"/>
                <w:sz w:val="21"/>
                <w:szCs w:val="21"/>
                <w:vertAlign w:val="baseline"/>
                <w:lang w:val="en-US" w:eastAsia="zh-CN"/>
              </w:rPr>
            </w:pPr>
          </w:p>
        </w:tc>
        <w:tc>
          <w:tcPr>
            <w:tcW w:w="1000" w:type="dxa"/>
            <w:vMerge w:val="continue"/>
          </w:tcPr>
          <w:p w14:paraId="3929EB53">
            <w:pPr>
              <w:jc w:val="center"/>
              <w:rPr>
                <w:rFonts w:hint="eastAsia" w:ascii="仿宋" w:hAnsi="仿宋" w:eastAsia="仿宋" w:cs="仿宋"/>
                <w:sz w:val="21"/>
                <w:szCs w:val="21"/>
                <w:vertAlign w:val="baseline"/>
                <w:lang w:val="en-US" w:eastAsia="zh-CN"/>
              </w:rPr>
            </w:pPr>
          </w:p>
        </w:tc>
        <w:tc>
          <w:tcPr>
            <w:tcW w:w="5975" w:type="dxa"/>
          </w:tcPr>
          <w:p w14:paraId="60D85B89">
            <w:pP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扶手长度：≥125cm</w:t>
            </w:r>
          </w:p>
        </w:tc>
        <w:tc>
          <w:tcPr>
            <w:tcW w:w="1200" w:type="dxa"/>
          </w:tcPr>
          <w:p w14:paraId="0171422D">
            <w:pPr>
              <w:jc w:val="center"/>
              <w:rPr>
                <w:rFonts w:hint="eastAsia" w:ascii="仿宋" w:hAnsi="仿宋" w:eastAsia="仿宋" w:cs="仿宋"/>
                <w:sz w:val="21"/>
                <w:szCs w:val="21"/>
                <w:vertAlign w:val="baseline"/>
                <w:lang w:val="en-US" w:eastAsia="zh-CN"/>
              </w:rPr>
            </w:pPr>
          </w:p>
        </w:tc>
        <w:tc>
          <w:tcPr>
            <w:tcW w:w="981" w:type="dxa"/>
          </w:tcPr>
          <w:p w14:paraId="54391E45">
            <w:pPr>
              <w:jc w:val="center"/>
              <w:rPr>
                <w:rFonts w:hint="eastAsia" w:ascii="仿宋" w:hAnsi="仿宋" w:eastAsia="仿宋" w:cs="仿宋"/>
                <w:sz w:val="21"/>
                <w:szCs w:val="21"/>
                <w:vertAlign w:val="baseline"/>
                <w:lang w:val="en-US" w:eastAsia="zh-CN"/>
              </w:rPr>
            </w:pPr>
          </w:p>
        </w:tc>
      </w:tr>
      <w:tr w14:paraId="7604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E78E8A9">
            <w:pPr>
              <w:jc w:val="center"/>
              <w:rPr>
                <w:rFonts w:hint="eastAsia" w:ascii="仿宋" w:hAnsi="仿宋" w:eastAsia="仿宋" w:cs="仿宋"/>
                <w:sz w:val="21"/>
                <w:szCs w:val="21"/>
                <w:vertAlign w:val="baseline"/>
                <w:lang w:val="en-US" w:eastAsia="zh-CN"/>
              </w:rPr>
            </w:pPr>
          </w:p>
        </w:tc>
        <w:tc>
          <w:tcPr>
            <w:tcW w:w="1000" w:type="dxa"/>
            <w:vMerge w:val="continue"/>
          </w:tcPr>
          <w:p w14:paraId="038D00A2">
            <w:pPr>
              <w:jc w:val="center"/>
              <w:rPr>
                <w:rFonts w:hint="eastAsia" w:ascii="仿宋" w:hAnsi="仿宋" w:eastAsia="仿宋" w:cs="仿宋"/>
                <w:sz w:val="21"/>
                <w:szCs w:val="21"/>
                <w:vertAlign w:val="baseline"/>
                <w:lang w:val="en-US" w:eastAsia="zh-CN"/>
              </w:rPr>
            </w:pPr>
          </w:p>
        </w:tc>
        <w:tc>
          <w:tcPr>
            <w:tcW w:w="5975" w:type="dxa"/>
          </w:tcPr>
          <w:p w14:paraId="1C1A9A2C">
            <w:pP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最大载重不低于150kg</w:t>
            </w:r>
          </w:p>
        </w:tc>
        <w:tc>
          <w:tcPr>
            <w:tcW w:w="1200" w:type="dxa"/>
          </w:tcPr>
          <w:p w14:paraId="547578A3">
            <w:pPr>
              <w:jc w:val="center"/>
              <w:rPr>
                <w:rFonts w:hint="eastAsia" w:ascii="仿宋" w:hAnsi="仿宋" w:eastAsia="仿宋" w:cs="仿宋"/>
                <w:sz w:val="21"/>
                <w:szCs w:val="21"/>
                <w:vertAlign w:val="baseline"/>
                <w:lang w:val="en-US" w:eastAsia="zh-CN"/>
              </w:rPr>
            </w:pPr>
          </w:p>
        </w:tc>
        <w:tc>
          <w:tcPr>
            <w:tcW w:w="981" w:type="dxa"/>
          </w:tcPr>
          <w:p w14:paraId="0558C55F">
            <w:pPr>
              <w:jc w:val="center"/>
              <w:rPr>
                <w:rFonts w:hint="eastAsia" w:ascii="仿宋" w:hAnsi="仿宋" w:eastAsia="仿宋" w:cs="仿宋"/>
                <w:sz w:val="21"/>
                <w:szCs w:val="21"/>
                <w:vertAlign w:val="baseline"/>
                <w:lang w:val="en-US" w:eastAsia="zh-CN"/>
              </w:rPr>
            </w:pPr>
          </w:p>
        </w:tc>
      </w:tr>
      <w:tr w14:paraId="6739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5" w:type="dxa"/>
            <w:gridSpan w:val="5"/>
          </w:tcPr>
          <w:p w14:paraId="7476F391">
            <w:pPr>
              <w:jc w:val="center"/>
              <w:rPr>
                <w:rFonts w:hint="eastAsia" w:ascii="仿宋" w:hAnsi="仿宋" w:eastAsia="仿宋" w:cs="仿宋"/>
                <w:sz w:val="21"/>
                <w:szCs w:val="21"/>
                <w:vertAlign w:val="baseline"/>
                <w:lang w:val="en-US" w:eastAsia="zh-CN"/>
              </w:rPr>
            </w:pPr>
          </w:p>
        </w:tc>
      </w:tr>
      <w:tr w14:paraId="75EC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vAlign w:val="center"/>
          </w:tcPr>
          <w:p w14:paraId="115C333B">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00" w:type="dxa"/>
            <w:vMerge w:val="restart"/>
            <w:vAlign w:val="center"/>
          </w:tcPr>
          <w:p w14:paraId="4D97035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全身有氧健身车</w:t>
            </w:r>
          </w:p>
        </w:tc>
        <w:tc>
          <w:tcPr>
            <w:tcW w:w="5975" w:type="dxa"/>
          </w:tcPr>
          <w:p w14:paraId="335E1470">
            <w:pPr>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rPr>
              <w:t>配置不低于 9 英寸的 LCD 蓝色荧幕，屏幕前后角度可调整</w:t>
            </w:r>
          </w:p>
        </w:tc>
        <w:tc>
          <w:tcPr>
            <w:tcW w:w="1200" w:type="dxa"/>
          </w:tcPr>
          <w:p w14:paraId="380F7FBA">
            <w:pPr>
              <w:jc w:val="center"/>
              <w:rPr>
                <w:rFonts w:hint="eastAsia" w:ascii="仿宋" w:hAnsi="仿宋" w:eastAsia="仿宋" w:cs="仿宋"/>
                <w:sz w:val="21"/>
                <w:szCs w:val="21"/>
                <w:vertAlign w:val="baseline"/>
                <w:lang w:val="en-US" w:eastAsia="zh-CN"/>
              </w:rPr>
            </w:pPr>
          </w:p>
        </w:tc>
        <w:tc>
          <w:tcPr>
            <w:tcW w:w="981" w:type="dxa"/>
          </w:tcPr>
          <w:p w14:paraId="6D8BCC01">
            <w:pPr>
              <w:jc w:val="center"/>
              <w:rPr>
                <w:rFonts w:hint="eastAsia" w:ascii="仿宋" w:hAnsi="仿宋" w:eastAsia="仿宋" w:cs="仿宋"/>
                <w:sz w:val="21"/>
                <w:szCs w:val="21"/>
                <w:vertAlign w:val="baseline"/>
                <w:lang w:val="en-US" w:eastAsia="zh-CN"/>
              </w:rPr>
            </w:pPr>
          </w:p>
        </w:tc>
      </w:tr>
      <w:tr w14:paraId="5F49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18E949FB">
            <w:pPr>
              <w:jc w:val="center"/>
              <w:rPr>
                <w:rFonts w:hint="eastAsia" w:ascii="仿宋" w:hAnsi="仿宋" w:eastAsia="仿宋" w:cs="仿宋"/>
                <w:sz w:val="21"/>
                <w:szCs w:val="21"/>
                <w:vertAlign w:val="baseline"/>
                <w:lang w:val="en-US" w:eastAsia="zh-CN"/>
              </w:rPr>
            </w:pPr>
          </w:p>
        </w:tc>
        <w:tc>
          <w:tcPr>
            <w:tcW w:w="1000" w:type="dxa"/>
            <w:vMerge w:val="continue"/>
          </w:tcPr>
          <w:p w14:paraId="13AB3F2D">
            <w:pPr>
              <w:jc w:val="center"/>
              <w:rPr>
                <w:rFonts w:hint="eastAsia" w:ascii="仿宋" w:hAnsi="仿宋" w:eastAsia="仿宋" w:cs="仿宋"/>
                <w:sz w:val="21"/>
                <w:szCs w:val="21"/>
                <w:vertAlign w:val="baseline"/>
                <w:lang w:val="en-US" w:eastAsia="zh-CN"/>
              </w:rPr>
            </w:pPr>
          </w:p>
        </w:tc>
        <w:tc>
          <w:tcPr>
            <w:tcW w:w="5975" w:type="dxa"/>
          </w:tcPr>
          <w:p w14:paraId="5523C314">
            <w:pPr>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具有至少 13 种以上的运动程序模块</w:t>
            </w:r>
          </w:p>
        </w:tc>
        <w:tc>
          <w:tcPr>
            <w:tcW w:w="1200" w:type="dxa"/>
          </w:tcPr>
          <w:p w14:paraId="2546ABD5">
            <w:pPr>
              <w:jc w:val="center"/>
              <w:rPr>
                <w:rFonts w:hint="eastAsia" w:ascii="仿宋" w:hAnsi="仿宋" w:eastAsia="仿宋" w:cs="仿宋"/>
                <w:sz w:val="21"/>
                <w:szCs w:val="21"/>
                <w:vertAlign w:val="baseline"/>
                <w:lang w:val="en-US" w:eastAsia="zh-CN"/>
              </w:rPr>
            </w:pPr>
          </w:p>
        </w:tc>
        <w:tc>
          <w:tcPr>
            <w:tcW w:w="981" w:type="dxa"/>
          </w:tcPr>
          <w:p w14:paraId="3E9BFD92">
            <w:pPr>
              <w:jc w:val="center"/>
              <w:rPr>
                <w:rFonts w:hint="eastAsia" w:ascii="仿宋" w:hAnsi="仿宋" w:eastAsia="仿宋" w:cs="仿宋"/>
                <w:sz w:val="21"/>
                <w:szCs w:val="21"/>
                <w:vertAlign w:val="baseline"/>
                <w:lang w:val="en-US" w:eastAsia="zh-CN"/>
              </w:rPr>
            </w:pPr>
          </w:p>
        </w:tc>
      </w:tr>
      <w:tr w14:paraId="0A0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475C0A0A">
            <w:pPr>
              <w:jc w:val="center"/>
              <w:rPr>
                <w:rFonts w:hint="eastAsia" w:ascii="仿宋" w:hAnsi="仿宋" w:eastAsia="仿宋" w:cs="仿宋"/>
                <w:sz w:val="21"/>
                <w:szCs w:val="21"/>
                <w:vertAlign w:val="baseline"/>
                <w:lang w:val="en-US" w:eastAsia="zh-CN"/>
              </w:rPr>
            </w:pPr>
          </w:p>
        </w:tc>
        <w:tc>
          <w:tcPr>
            <w:tcW w:w="1000" w:type="dxa"/>
            <w:vMerge w:val="continue"/>
          </w:tcPr>
          <w:p w14:paraId="6DF7ED75">
            <w:pPr>
              <w:jc w:val="center"/>
              <w:rPr>
                <w:rFonts w:hint="eastAsia" w:ascii="仿宋" w:hAnsi="仿宋" w:eastAsia="仿宋" w:cs="仿宋"/>
                <w:sz w:val="21"/>
                <w:szCs w:val="21"/>
                <w:vertAlign w:val="baseline"/>
                <w:lang w:val="en-US" w:eastAsia="zh-CN"/>
              </w:rPr>
            </w:pPr>
          </w:p>
        </w:tc>
        <w:tc>
          <w:tcPr>
            <w:tcW w:w="5975" w:type="dxa"/>
          </w:tcPr>
          <w:p w14:paraId="6C6C5ACF">
            <w:pPr>
              <w:jc w:val="lef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扶手可调节长度</w:t>
            </w:r>
          </w:p>
        </w:tc>
        <w:tc>
          <w:tcPr>
            <w:tcW w:w="1200" w:type="dxa"/>
          </w:tcPr>
          <w:p w14:paraId="07884BDA">
            <w:pPr>
              <w:jc w:val="center"/>
              <w:rPr>
                <w:rFonts w:hint="eastAsia" w:ascii="仿宋" w:hAnsi="仿宋" w:eastAsia="仿宋" w:cs="仿宋"/>
                <w:sz w:val="21"/>
                <w:szCs w:val="21"/>
                <w:vertAlign w:val="baseline"/>
                <w:lang w:val="en-US" w:eastAsia="zh-CN"/>
              </w:rPr>
            </w:pPr>
          </w:p>
        </w:tc>
        <w:tc>
          <w:tcPr>
            <w:tcW w:w="981" w:type="dxa"/>
          </w:tcPr>
          <w:p w14:paraId="320B574F">
            <w:pPr>
              <w:jc w:val="center"/>
              <w:rPr>
                <w:rFonts w:hint="eastAsia" w:ascii="仿宋" w:hAnsi="仿宋" w:eastAsia="仿宋" w:cs="仿宋"/>
                <w:sz w:val="21"/>
                <w:szCs w:val="21"/>
                <w:vertAlign w:val="baseline"/>
                <w:lang w:val="en-US" w:eastAsia="zh-CN"/>
              </w:rPr>
            </w:pPr>
          </w:p>
        </w:tc>
      </w:tr>
      <w:tr w14:paraId="1924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7FB7F66D">
            <w:pPr>
              <w:jc w:val="center"/>
              <w:rPr>
                <w:rFonts w:hint="eastAsia" w:ascii="仿宋" w:hAnsi="仿宋" w:eastAsia="仿宋" w:cs="仿宋"/>
                <w:sz w:val="21"/>
                <w:szCs w:val="21"/>
                <w:vertAlign w:val="baseline"/>
                <w:lang w:val="en-US" w:eastAsia="zh-CN"/>
              </w:rPr>
            </w:pPr>
          </w:p>
        </w:tc>
        <w:tc>
          <w:tcPr>
            <w:tcW w:w="1000" w:type="dxa"/>
            <w:vMerge w:val="continue"/>
          </w:tcPr>
          <w:p w14:paraId="1DC7B45E">
            <w:pPr>
              <w:jc w:val="center"/>
              <w:rPr>
                <w:rFonts w:hint="eastAsia" w:ascii="仿宋" w:hAnsi="仿宋" w:eastAsia="仿宋" w:cs="仿宋"/>
                <w:sz w:val="21"/>
                <w:szCs w:val="21"/>
                <w:vertAlign w:val="baseline"/>
                <w:lang w:val="en-US" w:eastAsia="zh-CN"/>
              </w:rPr>
            </w:pPr>
          </w:p>
        </w:tc>
        <w:tc>
          <w:tcPr>
            <w:tcW w:w="5975" w:type="dxa"/>
          </w:tcPr>
          <w:p w14:paraId="435AECDD">
            <w:pPr>
              <w:jc w:val="left"/>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w:t>
            </w:r>
            <w:r>
              <w:rPr>
                <w:rFonts w:hint="eastAsia" w:ascii="仿宋" w:hAnsi="仿宋" w:eastAsia="仿宋" w:cs="仿宋"/>
                <w:sz w:val="21"/>
                <w:szCs w:val="21"/>
              </w:rPr>
              <w:t>人体工学舒适型座椅，椅背可倾斜，并可进行旋转不低于 90°</w:t>
            </w:r>
          </w:p>
        </w:tc>
        <w:tc>
          <w:tcPr>
            <w:tcW w:w="1200" w:type="dxa"/>
          </w:tcPr>
          <w:p w14:paraId="0375E299">
            <w:pPr>
              <w:jc w:val="center"/>
              <w:rPr>
                <w:rFonts w:hint="eastAsia" w:ascii="仿宋" w:hAnsi="仿宋" w:eastAsia="仿宋" w:cs="仿宋"/>
                <w:sz w:val="21"/>
                <w:szCs w:val="21"/>
                <w:vertAlign w:val="baseline"/>
                <w:lang w:val="en-US" w:eastAsia="zh-CN"/>
              </w:rPr>
            </w:pPr>
          </w:p>
        </w:tc>
        <w:tc>
          <w:tcPr>
            <w:tcW w:w="981" w:type="dxa"/>
          </w:tcPr>
          <w:p w14:paraId="6EB5096B">
            <w:pPr>
              <w:jc w:val="center"/>
              <w:rPr>
                <w:rFonts w:hint="eastAsia" w:ascii="仿宋" w:hAnsi="仿宋" w:eastAsia="仿宋" w:cs="仿宋"/>
                <w:sz w:val="21"/>
                <w:szCs w:val="21"/>
                <w:vertAlign w:val="baseline"/>
                <w:lang w:val="en-US" w:eastAsia="zh-CN"/>
              </w:rPr>
            </w:pPr>
          </w:p>
        </w:tc>
      </w:tr>
      <w:tr w14:paraId="5F7C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835C642">
            <w:pPr>
              <w:jc w:val="center"/>
              <w:rPr>
                <w:rFonts w:hint="eastAsia" w:ascii="仿宋" w:hAnsi="仿宋" w:eastAsia="仿宋" w:cs="仿宋"/>
                <w:sz w:val="21"/>
                <w:szCs w:val="21"/>
                <w:vertAlign w:val="baseline"/>
                <w:lang w:val="en-US" w:eastAsia="zh-CN"/>
              </w:rPr>
            </w:pPr>
          </w:p>
        </w:tc>
        <w:tc>
          <w:tcPr>
            <w:tcW w:w="1000" w:type="dxa"/>
            <w:vMerge w:val="continue"/>
          </w:tcPr>
          <w:p w14:paraId="1BA5A8B9">
            <w:pPr>
              <w:jc w:val="center"/>
              <w:rPr>
                <w:rFonts w:hint="eastAsia" w:ascii="仿宋" w:hAnsi="仿宋" w:eastAsia="仿宋" w:cs="仿宋"/>
                <w:sz w:val="21"/>
                <w:szCs w:val="21"/>
                <w:vertAlign w:val="baseline"/>
                <w:lang w:val="en-US" w:eastAsia="zh-CN"/>
              </w:rPr>
            </w:pPr>
          </w:p>
        </w:tc>
        <w:tc>
          <w:tcPr>
            <w:tcW w:w="5975" w:type="dxa"/>
          </w:tcPr>
          <w:p w14:paraId="5B5D0DE0">
            <w:pPr>
              <w:jc w:val="left"/>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使用者身高范围：137cm</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200cm</w:t>
            </w:r>
          </w:p>
        </w:tc>
        <w:tc>
          <w:tcPr>
            <w:tcW w:w="1200" w:type="dxa"/>
          </w:tcPr>
          <w:p w14:paraId="78492D66">
            <w:pPr>
              <w:jc w:val="center"/>
              <w:rPr>
                <w:rFonts w:hint="eastAsia" w:ascii="仿宋" w:hAnsi="仿宋" w:eastAsia="仿宋" w:cs="仿宋"/>
                <w:sz w:val="21"/>
                <w:szCs w:val="21"/>
                <w:vertAlign w:val="baseline"/>
                <w:lang w:val="en-US" w:eastAsia="zh-CN"/>
              </w:rPr>
            </w:pPr>
          </w:p>
        </w:tc>
        <w:tc>
          <w:tcPr>
            <w:tcW w:w="981" w:type="dxa"/>
          </w:tcPr>
          <w:p w14:paraId="39B20617">
            <w:pPr>
              <w:jc w:val="center"/>
              <w:rPr>
                <w:rFonts w:hint="eastAsia" w:ascii="仿宋" w:hAnsi="仿宋" w:eastAsia="仿宋" w:cs="仿宋"/>
                <w:sz w:val="21"/>
                <w:szCs w:val="21"/>
                <w:vertAlign w:val="baseline"/>
                <w:lang w:val="en-US" w:eastAsia="zh-CN"/>
              </w:rPr>
            </w:pPr>
          </w:p>
        </w:tc>
      </w:tr>
      <w:tr w14:paraId="7CC1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4971D41">
            <w:pPr>
              <w:jc w:val="center"/>
              <w:rPr>
                <w:rFonts w:hint="eastAsia" w:ascii="仿宋" w:hAnsi="仿宋" w:eastAsia="仿宋" w:cs="仿宋"/>
                <w:sz w:val="21"/>
                <w:szCs w:val="21"/>
                <w:vertAlign w:val="baseline"/>
                <w:lang w:val="en-US" w:eastAsia="zh-CN"/>
              </w:rPr>
            </w:pPr>
          </w:p>
        </w:tc>
        <w:tc>
          <w:tcPr>
            <w:tcW w:w="1000" w:type="dxa"/>
            <w:vMerge w:val="continue"/>
          </w:tcPr>
          <w:p w14:paraId="7A224701">
            <w:pPr>
              <w:jc w:val="center"/>
              <w:rPr>
                <w:rFonts w:hint="eastAsia" w:ascii="仿宋" w:hAnsi="仿宋" w:eastAsia="仿宋" w:cs="仿宋"/>
                <w:sz w:val="21"/>
                <w:szCs w:val="21"/>
                <w:vertAlign w:val="baseline"/>
                <w:lang w:val="en-US" w:eastAsia="zh-CN"/>
              </w:rPr>
            </w:pPr>
          </w:p>
        </w:tc>
        <w:tc>
          <w:tcPr>
            <w:tcW w:w="5975" w:type="dxa"/>
          </w:tcPr>
          <w:p w14:paraId="12E63DA4">
            <w:pPr>
              <w:jc w:val="left"/>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USB 接口可导出运动数据</w:t>
            </w:r>
          </w:p>
        </w:tc>
        <w:tc>
          <w:tcPr>
            <w:tcW w:w="1200" w:type="dxa"/>
          </w:tcPr>
          <w:p w14:paraId="7E2DA9DB">
            <w:pPr>
              <w:jc w:val="center"/>
              <w:rPr>
                <w:rFonts w:hint="eastAsia" w:ascii="仿宋" w:hAnsi="仿宋" w:eastAsia="仿宋" w:cs="仿宋"/>
                <w:sz w:val="21"/>
                <w:szCs w:val="21"/>
                <w:vertAlign w:val="baseline"/>
                <w:lang w:val="en-US" w:eastAsia="zh-CN"/>
              </w:rPr>
            </w:pPr>
          </w:p>
        </w:tc>
        <w:tc>
          <w:tcPr>
            <w:tcW w:w="981" w:type="dxa"/>
          </w:tcPr>
          <w:p w14:paraId="15245837">
            <w:pPr>
              <w:jc w:val="center"/>
              <w:rPr>
                <w:rFonts w:hint="eastAsia" w:ascii="仿宋" w:hAnsi="仿宋" w:eastAsia="仿宋" w:cs="仿宋"/>
                <w:sz w:val="21"/>
                <w:szCs w:val="21"/>
                <w:vertAlign w:val="baseline"/>
                <w:lang w:val="en-US" w:eastAsia="zh-CN"/>
              </w:rPr>
            </w:pPr>
          </w:p>
        </w:tc>
      </w:tr>
      <w:tr w14:paraId="1DAE9F91">
        <w:tblPrEx>
          <w:tblCellMar>
            <w:top w:w="0" w:type="dxa"/>
            <w:left w:w="108" w:type="dxa"/>
            <w:bottom w:w="0" w:type="dxa"/>
            <w:right w:w="108" w:type="dxa"/>
          </w:tblCellMar>
        </w:tblPrEx>
        <w:tc>
          <w:tcPr>
            <w:tcW w:w="719" w:type="dxa"/>
            <w:vMerge w:val="continue"/>
          </w:tcPr>
          <w:p w14:paraId="07877FCF">
            <w:pPr>
              <w:jc w:val="center"/>
              <w:rPr>
                <w:rFonts w:hint="eastAsia" w:ascii="仿宋" w:hAnsi="仿宋" w:eastAsia="仿宋" w:cs="仿宋"/>
                <w:sz w:val="21"/>
                <w:szCs w:val="21"/>
                <w:vertAlign w:val="baseline"/>
                <w:lang w:val="en-US" w:eastAsia="zh-CN"/>
              </w:rPr>
            </w:pPr>
          </w:p>
        </w:tc>
        <w:tc>
          <w:tcPr>
            <w:tcW w:w="1000" w:type="dxa"/>
            <w:vMerge w:val="continue"/>
          </w:tcPr>
          <w:p w14:paraId="6AD495BF">
            <w:pPr>
              <w:jc w:val="center"/>
              <w:rPr>
                <w:rFonts w:hint="eastAsia" w:ascii="仿宋" w:hAnsi="仿宋" w:eastAsia="仿宋" w:cs="仿宋"/>
                <w:sz w:val="21"/>
                <w:szCs w:val="21"/>
                <w:vertAlign w:val="baseline"/>
                <w:lang w:val="en-US" w:eastAsia="zh-CN"/>
              </w:rPr>
            </w:pPr>
          </w:p>
        </w:tc>
        <w:tc>
          <w:tcPr>
            <w:tcW w:w="5975" w:type="dxa"/>
          </w:tcPr>
          <w:p w14:paraId="02BED715">
            <w:p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rPr>
              <w:t>上肢伸缩的运动模式，下肢蹬踏的运动模式</w:t>
            </w:r>
            <w:r>
              <w:rPr>
                <w:rFonts w:hint="eastAsia" w:ascii="仿宋" w:hAnsi="仿宋" w:eastAsia="仿宋" w:cs="仿宋"/>
                <w:sz w:val="21"/>
                <w:szCs w:val="21"/>
                <w:lang w:eastAsia="zh-CN"/>
              </w:rPr>
              <w:t>，</w:t>
            </w:r>
            <w:r>
              <w:rPr>
                <w:rFonts w:hint="eastAsia" w:ascii="仿宋" w:hAnsi="仿宋" w:eastAsia="仿宋" w:cs="仿宋"/>
                <w:sz w:val="21"/>
                <w:szCs w:val="21"/>
              </w:rPr>
              <w:t>上肢和下肢也可同步运动</w:t>
            </w:r>
          </w:p>
        </w:tc>
        <w:tc>
          <w:tcPr>
            <w:tcW w:w="1200" w:type="dxa"/>
          </w:tcPr>
          <w:p w14:paraId="0AFAC6C5">
            <w:pPr>
              <w:jc w:val="center"/>
              <w:rPr>
                <w:rFonts w:hint="eastAsia" w:ascii="仿宋" w:hAnsi="仿宋" w:eastAsia="仿宋" w:cs="仿宋"/>
                <w:sz w:val="21"/>
                <w:szCs w:val="21"/>
                <w:vertAlign w:val="baseline"/>
                <w:lang w:val="en-US" w:eastAsia="zh-CN"/>
              </w:rPr>
            </w:pPr>
          </w:p>
        </w:tc>
        <w:tc>
          <w:tcPr>
            <w:tcW w:w="981" w:type="dxa"/>
          </w:tcPr>
          <w:p w14:paraId="095B80EB">
            <w:pPr>
              <w:jc w:val="center"/>
              <w:rPr>
                <w:rFonts w:hint="eastAsia" w:ascii="仿宋" w:hAnsi="仿宋" w:eastAsia="仿宋" w:cs="仿宋"/>
                <w:sz w:val="21"/>
                <w:szCs w:val="21"/>
                <w:vertAlign w:val="baseline"/>
                <w:lang w:val="en-US" w:eastAsia="zh-CN"/>
              </w:rPr>
            </w:pPr>
          </w:p>
        </w:tc>
      </w:tr>
      <w:tr w14:paraId="6715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0799095">
            <w:pPr>
              <w:jc w:val="center"/>
              <w:rPr>
                <w:rFonts w:hint="eastAsia" w:ascii="仿宋" w:hAnsi="仿宋" w:eastAsia="仿宋" w:cs="仿宋"/>
                <w:sz w:val="21"/>
                <w:szCs w:val="21"/>
                <w:vertAlign w:val="baseline"/>
                <w:lang w:val="en-US" w:eastAsia="zh-CN"/>
              </w:rPr>
            </w:pPr>
          </w:p>
        </w:tc>
        <w:tc>
          <w:tcPr>
            <w:tcW w:w="1000" w:type="dxa"/>
            <w:vMerge w:val="continue"/>
          </w:tcPr>
          <w:p w14:paraId="7B12ABE5">
            <w:pPr>
              <w:jc w:val="center"/>
              <w:rPr>
                <w:rFonts w:hint="eastAsia" w:ascii="仿宋" w:hAnsi="仿宋" w:eastAsia="仿宋" w:cs="仿宋"/>
                <w:sz w:val="21"/>
                <w:szCs w:val="21"/>
                <w:vertAlign w:val="baseline"/>
                <w:lang w:val="en-US" w:eastAsia="zh-CN"/>
              </w:rPr>
            </w:pPr>
          </w:p>
        </w:tc>
        <w:tc>
          <w:tcPr>
            <w:tcW w:w="5975" w:type="dxa"/>
          </w:tcPr>
          <w:p w14:paraId="59B42548">
            <w:pPr>
              <w:jc w:val="left"/>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最大承重不少于 150kg</w:t>
            </w:r>
          </w:p>
        </w:tc>
        <w:tc>
          <w:tcPr>
            <w:tcW w:w="1200" w:type="dxa"/>
          </w:tcPr>
          <w:p w14:paraId="1EA2070C">
            <w:pPr>
              <w:jc w:val="center"/>
              <w:rPr>
                <w:rFonts w:hint="eastAsia" w:ascii="仿宋" w:hAnsi="仿宋" w:eastAsia="仿宋" w:cs="仿宋"/>
                <w:sz w:val="21"/>
                <w:szCs w:val="21"/>
                <w:vertAlign w:val="baseline"/>
                <w:lang w:val="en-US" w:eastAsia="zh-CN"/>
              </w:rPr>
            </w:pPr>
          </w:p>
        </w:tc>
        <w:tc>
          <w:tcPr>
            <w:tcW w:w="981" w:type="dxa"/>
          </w:tcPr>
          <w:p w14:paraId="00D90595">
            <w:pPr>
              <w:jc w:val="center"/>
              <w:rPr>
                <w:rFonts w:hint="eastAsia" w:ascii="仿宋" w:hAnsi="仿宋" w:eastAsia="仿宋" w:cs="仿宋"/>
                <w:sz w:val="21"/>
                <w:szCs w:val="21"/>
                <w:vertAlign w:val="baseline"/>
                <w:lang w:val="en-US" w:eastAsia="zh-CN"/>
              </w:rPr>
            </w:pPr>
          </w:p>
        </w:tc>
      </w:tr>
      <w:tr w14:paraId="5CCE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5" w:type="dxa"/>
            <w:gridSpan w:val="5"/>
          </w:tcPr>
          <w:p w14:paraId="06C5F230">
            <w:pPr>
              <w:jc w:val="center"/>
              <w:rPr>
                <w:rFonts w:hint="eastAsia" w:ascii="仿宋" w:hAnsi="仿宋" w:eastAsia="仿宋" w:cs="仿宋"/>
                <w:sz w:val="21"/>
                <w:szCs w:val="21"/>
                <w:vertAlign w:val="baseline"/>
                <w:lang w:val="en-US" w:eastAsia="zh-CN"/>
              </w:rPr>
            </w:pPr>
          </w:p>
        </w:tc>
      </w:tr>
      <w:tr w14:paraId="5F96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vAlign w:val="center"/>
          </w:tcPr>
          <w:p w14:paraId="03EC28B7">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000" w:type="dxa"/>
            <w:vMerge w:val="restart"/>
            <w:vAlign w:val="center"/>
          </w:tcPr>
          <w:p w14:paraId="67C63A7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电控等速腿部内收外展训练机</w:t>
            </w:r>
          </w:p>
        </w:tc>
        <w:tc>
          <w:tcPr>
            <w:tcW w:w="5975" w:type="dxa"/>
          </w:tcPr>
          <w:p w14:paraId="715FB483">
            <w:pPr>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1</w:t>
            </w:r>
            <w:r>
              <w:rPr>
                <w:rFonts w:hint="eastAsia" w:ascii="仿宋" w:hAnsi="仿宋" w:eastAsia="仿宋" w:cs="仿宋"/>
                <w:sz w:val="21"/>
                <w:szCs w:val="21"/>
                <w:lang w:val="en-US" w:eastAsia="zh-CN"/>
              </w:rPr>
              <w:t>.高清触控屏：≥10寸。</w:t>
            </w:r>
            <w:r>
              <w:rPr>
                <w:rFonts w:hint="eastAsia" w:ascii="仿宋" w:hAnsi="仿宋" w:eastAsia="仿宋" w:cs="仿宋"/>
                <w:sz w:val="21"/>
                <w:szCs w:val="21"/>
              </w:rPr>
              <w:t>可通过人脸识别、二维码、NFC等方式识别用户身份，为方便体验者使用，可跳过登入，用户登录设备使用结束后可实时将运动数据上传至运动健康管理系统，运动报告内容应至少包含运动时长、速度、平均速度、运动次数等内容，同时用户还可通过微信小程序或APP查看报告</w:t>
            </w:r>
          </w:p>
        </w:tc>
        <w:tc>
          <w:tcPr>
            <w:tcW w:w="1200" w:type="dxa"/>
          </w:tcPr>
          <w:p w14:paraId="3723FABD">
            <w:pPr>
              <w:jc w:val="center"/>
              <w:rPr>
                <w:rFonts w:hint="eastAsia" w:ascii="仿宋" w:hAnsi="仿宋" w:eastAsia="仿宋" w:cs="仿宋"/>
                <w:sz w:val="21"/>
                <w:szCs w:val="21"/>
                <w:vertAlign w:val="baseline"/>
                <w:lang w:val="en-US" w:eastAsia="zh-CN"/>
              </w:rPr>
            </w:pPr>
          </w:p>
        </w:tc>
        <w:tc>
          <w:tcPr>
            <w:tcW w:w="981" w:type="dxa"/>
          </w:tcPr>
          <w:p w14:paraId="1750CF89">
            <w:pPr>
              <w:jc w:val="center"/>
              <w:rPr>
                <w:rFonts w:hint="eastAsia" w:ascii="仿宋" w:hAnsi="仿宋" w:eastAsia="仿宋" w:cs="仿宋"/>
                <w:sz w:val="21"/>
                <w:szCs w:val="21"/>
                <w:vertAlign w:val="baseline"/>
                <w:lang w:val="en-US" w:eastAsia="zh-CN"/>
              </w:rPr>
            </w:pPr>
          </w:p>
        </w:tc>
      </w:tr>
      <w:tr w14:paraId="1C22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21ACFBA2">
            <w:pPr>
              <w:jc w:val="center"/>
              <w:rPr>
                <w:rFonts w:hint="eastAsia" w:ascii="仿宋" w:hAnsi="仿宋" w:eastAsia="仿宋" w:cs="仿宋"/>
                <w:sz w:val="21"/>
                <w:szCs w:val="21"/>
                <w:vertAlign w:val="baseline"/>
                <w:lang w:val="en-US" w:eastAsia="zh-CN"/>
              </w:rPr>
            </w:pPr>
          </w:p>
        </w:tc>
        <w:tc>
          <w:tcPr>
            <w:tcW w:w="1000" w:type="dxa"/>
            <w:vMerge w:val="continue"/>
          </w:tcPr>
          <w:p w14:paraId="0E944F3F">
            <w:pPr>
              <w:jc w:val="center"/>
              <w:rPr>
                <w:rFonts w:hint="eastAsia" w:ascii="仿宋" w:hAnsi="仿宋" w:eastAsia="仿宋" w:cs="仿宋"/>
                <w:sz w:val="21"/>
                <w:szCs w:val="21"/>
                <w:vertAlign w:val="baseline"/>
                <w:lang w:val="en-US" w:eastAsia="zh-CN"/>
              </w:rPr>
            </w:pPr>
          </w:p>
        </w:tc>
        <w:tc>
          <w:tcPr>
            <w:tcW w:w="5975" w:type="dxa"/>
          </w:tcPr>
          <w:p w14:paraId="72EF9231">
            <w:pPr>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机台采用双向电控阻力设计</w:t>
            </w:r>
          </w:p>
        </w:tc>
        <w:tc>
          <w:tcPr>
            <w:tcW w:w="1200" w:type="dxa"/>
          </w:tcPr>
          <w:p w14:paraId="1E277ED0">
            <w:pPr>
              <w:jc w:val="center"/>
              <w:rPr>
                <w:rFonts w:hint="eastAsia" w:ascii="仿宋" w:hAnsi="仿宋" w:eastAsia="仿宋" w:cs="仿宋"/>
                <w:sz w:val="21"/>
                <w:szCs w:val="21"/>
                <w:vertAlign w:val="baseline"/>
                <w:lang w:val="en-US" w:eastAsia="zh-CN"/>
              </w:rPr>
            </w:pPr>
          </w:p>
        </w:tc>
        <w:tc>
          <w:tcPr>
            <w:tcW w:w="981" w:type="dxa"/>
          </w:tcPr>
          <w:p w14:paraId="5769759F">
            <w:pPr>
              <w:jc w:val="center"/>
              <w:rPr>
                <w:rFonts w:hint="eastAsia" w:ascii="仿宋" w:hAnsi="仿宋" w:eastAsia="仿宋" w:cs="仿宋"/>
                <w:sz w:val="21"/>
                <w:szCs w:val="21"/>
                <w:vertAlign w:val="baseline"/>
                <w:lang w:val="en-US" w:eastAsia="zh-CN"/>
              </w:rPr>
            </w:pPr>
          </w:p>
        </w:tc>
      </w:tr>
      <w:tr w14:paraId="4F54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78C76925">
            <w:pPr>
              <w:jc w:val="center"/>
              <w:rPr>
                <w:rFonts w:hint="eastAsia" w:ascii="仿宋" w:hAnsi="仿宋" w:eastAsia="仿宋" w:cs="仿宋"/>
                <w:sz w:val="21"/>
                <w:szCs w:val="21"/>
                <w:vertAlign w:val="baseline"/>
                <w:lang w:val="en-US" w:eastAsia="zh-CN"/>
              </w:rPr>
            </w:pPr>
          </w:p>
        </w:tc>
        <w:tc>
          <w:tcPr>
            <w:tcW w:w="1000" w:type="dxa"/>
            <w:vMerge w:val="continue"/>
          </w:tcPr>
          <w:p w14:paraId="62E2FBB6">
            <w:pPr>
              <w:jc w:val="center"/>
              <w:rPr>
                <w:rFonts w:hint="eastAsia" w:ascii="仿宋" w:hAnsi="仿宋" w:eastAsia="仿宋" w:cs="仿宋"/>
                <w:sz w:val="21"/>
                <w:szCs w:val="21"/>
                <w:vertAlign w:val="baseline"/>
                <w:lang w:val="en-US" w:eastAsia="zh-CN"/>
              </w:rPr>
            </w:pPr>
          </w:p>
        </w:tc>
        <w:tc>
          <w:tcPr>
            <w:tcW w:w="5975" w:type="dxa"/>
          </w:tcPr>
          <w:p w14:paraId="07DF63D0">
            <w:pPr>
              <w:jc w:val="lef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力量控制为使用者本身主动控制</w:t>
            </w:r>
          </w:p>
        </w:tc>
        <w:tc>
          <w:tcPr>
            <w:tcW w:w="1200" w:type="dxa"/>
          </w:tcPr>
          <w:p w14:paraId="5696A48D">
            <w:pPr>
              <w:jc w:val="center"/>
              <w:rPr>
                <w:rFonts w:hint="eastAsia" w:ascii="仿宋" w:hAnsi="仿宋" w:eastAsia="仿宋" w:cs="仿宋"/>
                <w:sz w:val="21"/>
                <w:szCs w:val="21"/>
                <w:vertAlign w:val="baseline"/>
                <w:lang w:val="en-US" w:eastAsia="zh-CN"/>
              </w:rPr>
            </w:pPr>
          </w:p>
        </w:tc>
        <w:tc>
          <w:tcPr>
            <w:tcW w:w="981" w:type="dxa"/>
          </w:tcPr>
          <w:p w14:paraId="3E51DF5C">
            <w:pPr>
              <w:jc w:val="center"/>
              <w:rPr>
                <w:rFonts w:hint="eastAsia" w:ascii="仿宋" w:hAnsi="仿宋" w:eastAsia="仿宋" w:cs="仿宋"/>
                <w:sz w:val="21"/>
                <w:szCs w:val="21"/>
                <w:vertAlign w:val="baseline"/>
                <w:lang w:val="en-US" w:eastAsia="zh-CN"/>
              </w:rPr>
            </w:pPr>
          </w:p>
        </w:tc>
      </w:tr>
      <w:tr w14:paraId="3BB5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1FAEE0E">
            <w:pPr>
              <w:jc w:val="center"/>
              <w:rPr>
                <w:rFonts w:hint="eastAsia" w:ascii="仿宋" w:hAnsi="仿宋" w:eastAsia="仿宋" w:cs="仿宋"/>
                <w:sz w:val="21"/>
                <w:szCs w:val="21"/>
                <w:vertAlign w:val="baseline"/>
                <w:lang w:val="en-US" w:eastAsia="zh-CN"/>
              </w:rPr>
            </w:pPr>
          </w:p>
        </w:tc>
        <w:tc>
          <w:tcPr>
            <w:tcW w:w="1000" w:type="dxa"/>
            <w:vMerge w:val="continue"/>
          </w:tcPr>
          <w:p w14:paraId="546FB5AE">
            <w:pPr>
              <w:jc w:val="center"/>
              <w:rPr>
                <w:rFonts w:hint="eastAsia" w:ascii="仿宋" w:hAnsi="仿宋" w:eastAsia="仿宋" w:cs="仿宋"/>
                <w:sz w:val="21"/>
                <w:szCs w:val="21"/>
                <w:vertAlign w:val="baseline"/>
                <w:lang w:val="en-US" w:eastAsia="zh-CN"/>
              </w:rPr>
            </w:pPr>
          </w:p>
        </w:tc>
        <w:tc>
          <w:tcPr>
            <w:tcW w:w="5975" w:type="dxa"/>
          </w:tcPr>
          <w:p w14:paraId="12AD45B2">
            <w:pPr>
              <w:jc w:val="left"/>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w:t>
            </w:r>
            <w:r>
              <w:rPr>
                <w:rFonts w:hint="eastAsia" w:ascii="仿宋" w:hAnsi="仿宋" w:eastAsia="仿宋" w:cs="仿宋"/>
                <w:sz w:val="21"/>
                <w:szCs w:val="21"/>
              </w:rPr>
              <w:t>力量范围(Kg)：0.1-85</w:t>
            </w:r>
          </w:p>
        </w:tc>
        <w:tc>
          <w:tcPr>
            <w:tcW w:w="1200" w:type="dxa"/>
          </w:tcPr>
          <w:p w14:paraId="1EF3A9B3">
            <w:pPr>
              <w:jc w:val="center"/>
              <w:rPr>
                <w:rFonts w:hint="eastAsia" w:ascii="仿宋" w:hAnsi="仿宋" w:eastAsia="仿宋" w:cs="仿宋"/>
                <w:sz w:val="21"/>
                <w:szCs w:val="21"/>
                <w:vertAlign w:val="baseline"/>
                <w:lang w:val="en-US" w:eastAsia="zh-CN"/>
              </w:rPr>
            </w:pPr>
          </w:p>
        </w:tc>
        <w:tc>
          <w:tcPr>
            <w:tcW w:w="981" w:type="dxa"/>
          </w:tcPr>
          <w:p w14:paraId="1BDCEAB5">
            <w:pPr>
              <w:jc w:val="center"/>
              <w:rPr>
                <w:rFonts w:hint="eastAsia" w:ascii="仿宋" w:hAnsi="仿宋" w:eastAsia="仿宋" w:cs="仿宋"/>
                <w:sz w:val="21"/>
                <w:szCs w:val="21"/>
                <w:vertAlign w:val="baseline"/>
                <w:lang w:val="en-US" w:eastAsia="zh-CN"/>
              </w:rPr>
            </w:pPr>
          </w:p>
        </w:tc>
      </w:tr>
      <w:tr w14:paraId="6572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B4AB122">
            <w:pPr>
              <w:jc w:val="center"/>
              <w:rPr>
                <w:rFonts w:hint="eastAsia" w:ascii="仿宋" w:hAnsi="仿宋" w:eastAsia="仿宋" w:cs="仿宋"/>
                <w:sz w:val="21"/>
                <w:szCs w:val="21"/>
                <w:vertAlign w:val="baseline"/>
                <w:lang w:val="en-US" w:eastAsia="zh-CN"/>
              </w:rPr>
            </w:pPr>
          </w:p>
        </w:tc>
        <w:tc>
          <w:tcPr>
            <w:tcW w:w="1000" w:type="dxa"/>
            <w:vMerge w:val="continue"/>
          </w:tcPr>
          <w:p w14:paraId="2D532F55">
            <w:pPr>
              <w:jc w:val="center"/>
              <w:rPr>
                <w:rFonts w:hint="eastAsia" w:ascii="仿宋" w:hAnsi="仿宋" w:eastAsia="仿宋" w:cs="仿宋"/>
                <w:sz w:val="21"/>
                <w:szCs w:val="21"/>
                <w:vertAlign w:val="baseline"/>
                <w:lang w:val="en-US" w:eastAsia="zh-CN"/>
              </w:rPr>
            </w:pPr>
          </w:p>
        </w:tc>
        <w:tc>
          <w:tcPr>
            <w:tcW w:w="5975" w:type="dxa"/>
          </w:tcPr>
          <w:p w14:paraId="16A25A5C">
            <w:pPr>
              <w:jc w:val="left"/>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w:t>
            </w:r>
            <w:r>
              <w:rPr>
                <w:rFonts w:hint="eastAsia" w:ascii="仿宋" w:hAnsi="仿宋" w:eastAsia="仿宋" w:cs="仿宋"/>
                <w:sz w:val="21"/>
                <w:szCs w:val="21"/>
              </w:rPr>
              <w:t>锻炼部位：内收肌群、缝匠肌、臀中肌、肌筋膜张肌</w:t>
            </w:r>
          </w:p>
        </w:tc>
        <w:tc>
          <w:tcPr>
            <w:tcW w:w="1200" w:type="dxa"/>
          </w:tcPr>
          <w:p w14:paraId="78AFBB16">
            <w:pPr>
              <w:jc w:val="center"/>
              <w:rPr>
                <w:rFonts w:hint="eastAsia" w:ascii="仿宋" w:hAnsi="仿宋" w:eastAsia="仿宋" w:cs="仿宋"/>
                <w:sz w:val="21"/>
                <w:szCs w:val="21"/>
                <w:vertAlign w:val="baseline"/>
                <w:lang w:val="en-US" w:eastAsia="zh-CN"/>
              </w:rPr>
            </w:pPr>
          </w:p>
        </w:tc>
        <w:tc>
          <w:tcPr>
            <w:tcW w:w="981" w:type="dxa"/>
          </w:tcPr>
          <w:p w14:paraId="39ECE418">
            <w:pPr>
              <w:jc w:val="center"/>
              <w:rPr>
                <w:rFonts w:hint="eastAsia" w:ascii="仿宋" w:hAnsi="仿宋" w:eastAsia="仿宋" w:cs="仿宋"/>
                <w:sz w:val="21"/>
                <w:szCs w:val="21"/>
                <w:vertAlign w:val="baseline"/>
                <w:lang w:val="en-US" w:eastAsia="zh-CN"/>
              </w:rPr>
            </w:pPr>
          </w:p>
        </w:tc>
      </w:tr>
      <w:tr w14:paraId="6F70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2286ACFD">
            <w:pPr>
              <w:jc w:val="center"/>
              <w:rPr>
                <w:rFonts w:hint="eastAsia" w:ascii="仿宋" w:hAnsi="仿宋" w:eastAsia="仿宋" w:cs="仿宋"/>
                <w:sz w:val="21"/>
                <w:szCs w:val="21"/>
                <w:vertAlign w:val="baseline"/>
                <w:lang w:val="en-US" w:eastAsia="zh-CN"/>
              </w:rPr>
            </w:pPr>
          </w:p>
        </w:tc>
        <w:tc>
          <w:tcPr>
            <w:tcW w:w="1000" w:type="dxa"/>
            <w:vMerge w:val="continue"/>
          </w:tcPr>
          <w:p w14:paraId="31030310">
            <w:pPr>
              <w:jc w:val="center"/>
              <w:rPr>
                <w:rFonts w:hint="eastAsia" w:ascii="仿宋" w:hAnsi="仿宋" w:eastAsia="仿宋" w:cs="仿宋"/>
                <w:sz w:val="21"/>
                <w:szCs w:val="21"/>
                <w:vertAlign w:val="baseline"/>
                <w:lang w:val="en-US" w:eastAsia="zh-CN"/>
              </w:rPr>
            </w:pPr>
          </w:p>
        </w:tc>
        <w:tc>
          <w:tcPr>
            <w:tcW w:w="5975" w:type="dxa"/>
          </w:tcPr>
          <w:p w14:paraId="3220D7BB">
            <w:pPr>
              <w:jc w:val="left"/>
              <w:rPr>
                <w:rFonts w:hint="eastAsia"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sz w:val="21"/>
                <w:szCs w:val="21"/>
                <w:lang w:val="en-US" w:eastAsia="zh-CN"/>
              </w:rPr>
              <w:t>.</w:t>
            </w:r>
            <w:r>
              <w:rPr>
                <w:rFonts w:hint="eastAsia" w:ascii="仿宋" w:hAnsi="仿宋" w:eastAsia="仿宋" w:cs="仿宋"/>
                <w:sz w:val="21"/>
                <w:szCs w:val="21"/>
              </w:rPr>
              <w:t>最大承载重量不低于100Kg</w:t>
            </w:r>
          </w:p>
        </w:tc>
        <w:tc>
          <w:tcPr>
            <w:tcW w:w="1200" w:type="dxa"/>
          </w:tcPr>
          <w:p w14:paraId="6E75B6CC">
            <w:pPr>
              <w:jc w:val="center"/>
              <w:rPr>
                <w:rFonts w:hint="eastAsia" w:ascii="仿宋" w:hAnsi="仿宋" w:eastAsia="仿宋" w:cs="仿宋"/>
                <w:sz w:val="21"/>
                <w:szCs w:val="21"/>
                <w:vertAlign w:val="baseline"/>
                <w:lang w:val="en-US" w:eastAsia="zh-CN"/>
              </w:rPr>
            </w:pPr>
          </w:p>
        </w:tc>
        <w:tc>
          <w:tcPr>
            <w:tcW w:w="981" w:type="dxa"/>
          </w:tcPr>
          <w:p w14:paraId="76252359">
            <w:pPr>
              <w:jc w:val="center"/>
              <w:rPr>
                <w:rFonts w:hint="eastAsia" w:ascii="仿宋" w:hAnsi="仿宋" w:eastAsia="仿宋" w:cs="仿宋"/>
                <w:sz w:val="21"/>
                <w:szCs w:val="21"/>
                <w:vertAlign w:val="baseline"/>
                <w:lang w:val="en-US" w:eastAsia="zh-CN"/>
              </w:rPr>
            </w:pPr>
          </w:p>
        </w:tc>
      </w:tr>
      <w:tr w14:paraId="7FCB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875" w:type="dxa"/>
            <w:gridSpan w:val="5"/>
          </w:tcPr>
          <w:p w14:paraId="7786C439">
            <w:pPr>
              <w:jc w:val="center"/>
              <w:rPr>
                <w:rFonts w:hint="eastAsia" w:ascii="仿宋" w:hAnsi="仿宋" w:eastAsia="仿宋" w:cs="仿宋"/>
                <w:sz w:val="21"/>
                <w:szCs w:val="21"/>
                <w:vertAlign w:val="baseline"/>
                <w:lang w:val="en-US" w:eastAsia="zh-CN"/>
              </w:rPr>
            </w:pPr>
          </w:p>
        </w:tc>
      </w:tr>
      <w:tr w14:paraId="385F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vAlign w:val="center"/>
          </w:tcPr>
          <w:p w14:paraId="2E8F47ED">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000" w:type="dxa"/>
            <w:vMerge w:val="restart"/>
            <w:vAlign w:val="center"/>
          </w:tcPr>
          <w:p w14:paraId="6A96E0AC">
            <w:pPr>
              <w:numPr>
                <w:ilvl w:val="0"/>
                <w:numId w:val="0"/>
              </w:numPr>
              <w:jc w:val="center"/>
              <w:rPr>
                <w:rFonts w:hint="eastAsia" w:ascii="仿宋" w:hAnsi="仿宋" w:eastAsia="仿宋" w:cs="仿宋"/>
                <w:sz w:val="21"/>
                <w:szCs w:val="21"/>
              </w:rPr>
            </w:pPr>
            <w:r>
              <w:rPr>
                <w:rFonts w:hint="eastAsia" w:ascii="仿宋" w:hAnsi="仿宋" w:eastAsia="仿宋" w:cs="仿宋"/>
                <w:sz w:val="21"/>
                <w:szCs w:val="21"/>
              </w:rPr>
              <w:t>电控等速手臂双向开合训练机</w:t>
            </w:r>
          </w:p>
          <w:p w14:paraId="62748C85">
            <w:pPr>
              <w:jc w:val="center"/>
              <w:rPr>
                <w:rFonts w:hint="eastAsia" w:ascii="仿宋" w:hAnsi="仿宋" w:eastAsia="仿宋" w:cs="仿宋"/>
                <w:sz w:val="21"/>
                <w:szCs w:val="21"/>
                <w:vertAlign w:val="baseline"/>
                <w:lang w:val="en-US" w:eastAsia="zh-CN"/>
              </w:rPr>
            </w:pPr>
          </w:p>
        </w:tc>
        <w:tc>
          <w:tcPr>
            <w:tcW w:w="5975" w:type="dxa"/>
          </w:tcPr>
          <w:p w14:paraId="724D2B61">
            <w:pPr>
              <w:numPr>
                <w:ilvl w:val="0"/>
                <w:numId w:val="0"/>
              </w:numPr>
              <w:jc w:val="both"/>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1</w:t>
            </w:r>
            <w:r>
              <w:rPr>
                <w:rFonts w:hint="eastAsia" w:ascii="仿宋" w:hAnsi="仿宋" w:eastAsia="仿宋" w:cs="仿宋"/>
                <w:sz w:val="21"/>
                <w:szCs w:val="21"/>
                <w:lang w:val="en-US" w:eastAsia="zh-CN"/>
              </w:rPr>
              <w:t>.高清触控屏：≥10寸。</w:t>
            </w:r>
            <w:r>
              <w:rPr>
                <w:rFonts w:hint="eastAsia" w:ascii="仿宋" w:hAnsi="仿宋" w:eastAsia="仿宋" w:cs="仿宋"/>
                <w:sz w:val="21"/>
                <w:szCs w:val="21"/>
              </w:rPr>
              <w:t>可通过人脸识别、二维码、NFC等方式识别用户身份，为方便体验者使用，可跳过登入，用户登录设备使用结束后可实时将运动数据上传至运动健康管理系统，运动报告内容应至少包含运动时长、速度、平均速度、运动次数等内容，同时用户还可通过微信小程序或APP查看报告</w:t>
            </w:r>
          </w:p>
        </w:tc>
        <w:tc>
          <w:tcPr>
            <w:tcW w:w="1200" w:type="dxa"/>
          </w:tcPr>
          <w:p w14:paraId="0533AF4D">
            <w:pPr>
              <w:jc w:val="center"/>
              <w:rPr>
                <w:rFonts w:hint="eastAsia" w:ascii="仿宋" w:hAnsi="仿宋" w:eastAsia="仿宋" w:cs="仿宋"/>
                <w:sz w:val="21"/>
                <w:szCs w:val="21"/>
                <w:vertAlign w:val="baseline"/>
                <w:lang w:val="en-US" w:eastAsia="zh-CN"/>
              </w:rPr>
            </w:pPr>
          </w:p>
        </w:tc>
        <w:tc>
          <w:tcPr>
            <w:tcW w:w="981" w:type="dxa"/>
          </w:tcPr>
          <w:p w14:paraId="4406F8FF">
            <w:pPr>
              <w:jc w:val="center"/>
              <w:rPr>
                <w:rFonts w:hint="eastAsia" w:ascii="仿宋" w:hAnsi="仿宋" w:eastAsia="仿宋" w:cs="仿宋"/>
                <w:sz w:val="21"/>
                <w:szCs w:val="21"/>
                <w:vertAlign w:val="baseline"/>
                <w:lang w:val="en-US" w:eastAsia="zh-CN"/>
              </w:rPr>
            </w:pPr>
          </w:p>
        </w:tc>
      </w:tr>
      <w:tr w14:paraId="342F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777D9B78">
            <w:pPr>
              <w:jc w:val="center"/>
              <w:rPr>
                <w:rFonts w:hint="eastAsia" w:ascii="仿宋" w:hAnsi="仿宋" w:eastAsia="仿宋" w:cs="仿宋"/>
                <w:sz w:val="21"/>
                <w:szCs w:val="21"/>
                <w:vertAlign w:val="baseline"/>
                <w:lang w:val="en-US" w:eastAsia="zh-CN"/>
              </w:rPr>
            </w:pPr>
          </w:p>
        </w:tc>
        <w:tc>
          <w:tcPr>
            <w:tcW w:w="1000" w:type="dxa"/>
            <w:vMerge w:val="continue"/>
          </w:tcPr>
          <w:p w14:paraId="01F6EC51">
            <w:pPr>
              <w:jc w:val="center"/>
              <w:rPr>
                <w:rFonts w:hint="eastAsia" w:ascii="仿宋" w:hAnsi="仿宋" w:eastAsia="仿宋" w:cs="仿宋"/>
                <w:sz w:val="21"/>
                <w:szCs w:val="21"/>
                <w:vertAlign w:val="baseline"/>
                <w:lang w:val="en-US" w:eastAsia="zh-CN"/>
              </w:rPr>
            </w:pPr>
          </w:p>
        </w:tc>
        <w:tc>
          <w:tcPr>
            <w:tcW w:w="5975" w:type="dxa"/>
          </w:tcPr>
          <w:p w14:paraId="77B2BA1A">
            <w:pPr>
              <w:numPr>
                <w:ilvl w:val="0"/>
                <w:numId w:val="0"/>
              </w:numPr>
              <w:jc w:val="both"/>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机台采用双向电控阻力设计</w:t>
            </w:r>
          </w:p>
        </w:tc>
        <w:tc>
          <w:tcPr>
            <w:tcW w:w="1200" w:type="dxa"/>
          </w:tcPr>
          <w:p w14:paraId="63C2B0DE">
            <w:pPr>
              <w:jc w:val="center"/>
              <w:rPr>
                <w:rFonts w:hint="eastAsia" w:ascii="仿宋" w:hAnsi="仿宋" w:eastAsia="仿宋" w:cs="仿宋"/>
                <w:sz w:val="21"/>
                <w:szCs w:val="21"/>
                <w:vertAlign w:val="baseline"/>
                <w:lang w:val="en-US" w:eastAsia="zh-CN"/>
              </w:rPr>
            </w:pPr>
          </w:p>
        </w:tc>
        <w:tc>
          <w:tcPr>
            <w:tcW w:w="981" w:type="dxa"/>
          </w:tcPr>
          <w:p w14:paraId="5E86F9B6">
            <w:pPr>
              <w:jc w:val="center"/>
              <w:rPr>
                <w:rFonts w:hint="eastAsia" w:ascii="仿宋" w:hAnsi="仿宋" w:eastAsia="仿宋" w:cs="仿宋"/>
                <w:sz w:val="21"/>
                <w:szCs w:val="21"/>
                <w:vertAlign w:val="baseline"/>
                <w:lang w:val="en-US" w:eastAsia="zh-CN"/>
              </w:rPr>
            </w:pPr>
          </w:p>
        </w:tc>
      </w:tr>
      <w:tr w14:paraId="03DB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117AFA85">
            <w:pPr>
              <w:jc w:val="center"/>
              <w:rPr>
                <w:rFonts w:hint="eastAsia" w:ascii="仿宋" w:hAnsi="仿宋" w:eastAsia="仿宋" w:cs="仿宋"/>
                <w:sz w:val="21"/>
                <w:szCs w:val="21"/>
                <w:vertAlign w:val="baseline"/>
                <w:lang w:val="en-US" w:eastAsia="zh-CN"/>
              </w:rPr>
            </w:pPr>
          </w:p>
        </w:tc>
        <w:tc>
          <w:tcPr>
            <w:tcW w:w="1000" w:type="dxa"/>
            <w:vMerge w:val="continue"/>
          </w:tcPr>
          <w:p w14:paraId="1A660772">
            <w:pPr>
              <w:jc w:val="center"/>
              <w:rPr>
                <w:rFonts w:hint="eastAsia" w:ascii="仿宋" w:hAnsi="仿宋" w:eastAsia="仿宋" w:cs="仿宋"/>
                <w:sz w:val="21"/>
                <w:szCs w:val="21"/>
                <w:vertAlign w:val="baseline"/>
                <w:lang w:val="en-US" w:eastAsia="zh-CN"/>
              </w:rPr>
            </w:pPr>
          </w:p>
        </w:tc>
        <w:tc>
          <w:tcPr>
            <w:tcW w:w="5975" w:type="dxa"/>
          </w:tcPr>
          <w:p w14:paraId="3EEBCCBE">
            <w:pPr>
              <w:numPr>
                <w:ilvl w:val="0"/>
                <w:numId w:val="0"/>
              </w:numPr>
              <w:jc w:val="both"/>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力量控制为使用者本身主动控制</w:t>
            </w:r>
          </w:p>
        </w:tc>
        <w:tc>
          <w:tcPr>
            <w:tcW w:w="1200" w:type="dxa"/>
          </w:tcPr>
          <w:p w14:paraId="488006A4">
            <w:pPr>
              <w:jc w:val="center"/>
              <w:rPr>
                <w:rFonts w:hint="eastAsia" w:ascii="仿宋" w:hAnsi="仿宋" w:eastAsia="仿宋" w:cs="仿宋"/>
                <w:sz w:val="21"/>
                <w:szCs w:val="21"/>
                <w:vertAlign w:val="baseline"/>
                <w:lang w:val="en-US" w:eastAsia="zh-CN"/>
              </w:rPr>
            </w:pPr>
          </w:p>
        </w:tc>
        <w:tc>
          <w:tcPr>
            <w:tcW w:w="981" w:type="dxa"/>
          </w:tcPr>
          <w:p w14:paraId="17A161F6">
            <w:pPr>
              <w:jc w:val="center"/>
              <w:rPr>
                <w:rFonts w:hint="eastAsia" w:ascii="仿宋" w:hAnsi="仿宋" w:eastAsia="仿宋" w:cs="仿宋"/>
                <w:sz w:val="21"/>
                <w:szCs w:val="21"/>
                <w:vertAlign w:val="baseline"/>
                <w:lang w:val="en-US" w:eastAsia="zh-CN"/>
              </w:rPr>
            </w:pPr>
          </w:p>
        </w:tc>
      </w:tr>
      <w:tr w14:paraId="5DC5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5FC70FFC">
            <w:pPr>
              <w:jc w:val="center"/>
              <w:rPr>
                <w:rFonts w:hint="eastAsia" w:ascii="仿宋" w:hAnsi="仿宋" w:eastAsia="仿宋" w:cs="仿宋"/>
                <w:sz w:val="21"/>
                <w:szCs w:val="21"/>
                <w:vertAlign w:val="baseline"/>
                <w:lang w:val="en-US" w:eastAsia="zh-CN"/>
              </w:rPr>
            </w:pPr>
          </w:p>
        </w:tc>
        <w:tc>
          <w:tcPr>
            <w:tcW w:w="1000" w:type="dxa"/>
            <w:vMerge w:val="continue"/>
          </w:tcPr>
          <w:p w14:paraId="24E350DF">
            <w:pPr>
              <w:jc w:val="center"/>
              <w:rPr>
                <w:rFonts w:hint="eastAsia" w:ascii="仿宋" w:hAnsi="仿宋" w:eastAsia="仿宋" w:cs="仿宋"/>
                <w:sz w:val="21"/>
                <w:szCs w:val="21"/>
                <w:vertAlign w:val="baseline"/>
                <w:lang w:val="en-US" w:eastAsia="zh-CN"/>
              </w:rPr>
            </w:pPr>
          </w:p>
        </w:tc>
        <w:tc>
          <w:tcPr>
            <w:tcW w:w="5975" w:type="dxa"/>
          </w:tcPr>
          <w:p w14:paraId="4A9241BC">
            <w:pPr>
              <w:numPr>
                <w:ilvl w:val="0"/>
                <w:numId w:val="0"/>
              </w:numPr>
              <w:jc w:val="both"/>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w:t>
            </w:r>
            <w:r>
              <w:rPr>
                <w:rFonts w:hint="eastAsia" w:ascii="仿宋" w:hAnsi="仿宋" w:eastAsia="仿宋" w:cs="仿宋"/>
                <w:sz w:val="21"/>
                <w:szCs w:val="21"/>
              </w:rPr>
              <w:t>力量范围(Kg)：0.1-85</w:t>
            </w:r>
          </w:p>
        </w:tc>
        <w:tc>
          <w:tcPr>
            <w:tcW w:w="1200" w:type="dxa"/>
          </w:tcPr>
          <w:p w14:paraId="78DA1D88">
            <w:pPr>
              <w:jc w:val="center"/>
              <w:rPr>
                <w:rFonts w:hint="eastAsia" w:ascii="仿宋" w:hAnsi="仿宋" w:eastAsia="仿宋" w:cs="仿宋"/>
                <w:sz w:val="21"/>
                <w:szCs w:val="21"/>
                <w:vertAlign w:val="baseline"/>
                <w:lang w:val="en-US" w:eastAsia="zh-CN"/>
              </w:rPr>
            </w:pPr>
          </w:p>
        </w:tc>
        <w:tc>
          <w:tcPr>
            <w:tcW w:w="981" w:type="dxa"/>
          </w:tcPr>
          <w:p w14:paraId="546333B3">
            <w:pPr>
              <w:jc w:val="center"/>
              <w:rPr>
                <w:rFonts w:hint="eastAsia" w:ascii="仿宋" w:hAnsi="仿宋" w:eastAsia="仿宋" w:cs="仿宋"/>
                <w:sz w:val="21"/>
                <w:szCs w:val="21"/>
                <w:vertAlign w:val="baseline"/>
                <w:lang w:val="en-US" w:eastAsia="zh-CN"/>
              </w:rPr>
            </w:pPr>
          </w:p>
        </w:tc>
      </w:tr>
      <w:tr w14:paraId="259E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CFD79F6">
            <w:pPr>
              <w:jc w:val="center"/>
              <w:rPr>
                <w:rFonts w:hint="eastAsia" w:ascii="仿宋" w:hAnsi="仿宋" w:eastAsia="仿宋" w:cs="仿宋"/>
                <w:sz w:val="21"/>
                <w:szCs w:val="21"/>
                <w:vertAlign w:val="baseline"/>
                <w:lang w:val="en-US" w:eastAsia="zh-CN"/>
              </w:rPr>
            </w:pPr>
          </w:p>
        </w:tc>
        <w:tc>
          <w:tcPr>
            <w:tcW w:w="1000" w:type="dxa"/>
            <w:vMerge w:val="continue"/>
          </w:tcPr>
          <w:p w14:paraId="2CECD153">
            <w:pPr>
              <w:jc w:val="center"/>
              <w:rPr>
                <w:rFonts w:hint="eastAsia" w:ascii="仿宋" w:hAnsi="仿宋" w:eastAsia="仿宋" w:cs="仿宋"/>
                <w:sz w:val="21"/>
                <w:szCs w:val="21"/>
                <w:vertAlign w:val="baseline"/>
                <w:lang w:val="en-US" w:eastAsia="zh-CN"/>
              </w:rPr>
            </w:pPr>
          </w:p>
        </w:tc>
        <w:tc>
          <w:tcPr>
            <w:tcW w:w="5975" w:type="dxa"/>
          </w:tcPr>
          <w:p w14:paraId="2C9911A6">
            <w:pPr>
              <w:numPr>
                <w:ilvl w:val="0"/>
                <w:numId w:val="0"/>
              </w:numPr>
              <w:jc w:val="both"/>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w:t>
            </w:r>
            <w:r>
              <w:rPr>
                <w:rFonts w:hint="eastAsia" w:ascii="仿宋" w:hAnsi="仿宋" w:eastAsia="仿宋" w:cs="仿宋"/>
                <w:sz w:val="21"/>
                <w:szCs w:val="21"/>
              </w:rPr>
              <w:t>锻炼部位：胸大肌、三角肌、棘下肌、肱二头肌、阔背肌、斜方肌、手部伸肌</w:t>
            </w:r>
          </w:p>
        </w:tc>
        <w:tc>
          <w:tcPr>
            <w:tcW w:w="1200" w:type="dxa"/>
          </w:tcPr>
          <w:p w14:paraId="3FBEB4D8">
            <w:pPr>
              <w:jc w:val="center"/>
              <w:rPr>
                <w:rFonts w:hint="eastAsia" w:ascii="仿宋" w:hAnsi="仿宋" w:eastAsia="仿宋" w:cs="仿宋"/>
                <w:sz w:val="21"/>
                <w:szCs w:val="21"/>
                <w:vertAlign w:val="baseline"/>
                <w:lang w:val="en-US" w:eastAsia="zh-CN"/>
              </w:rPr>
            </w:pPr>
          </w:p>
        </w:tc>
        <w:tc>
          <w:tcPr>
            <w:tcW w:w="981" w:type="dxa"/>
          </w:tcPr>
          <w:p w14:paraId="10BF4F57">
            <w:pPr>
              <w:jc w:val="center"/>
              <w:rPr>
                <w:rFonts w:hint="eastAsia" w:ascii="仿宋" w:hAnsi="仿宋" w:eastAsia="仿宋" w:cs="仿宋"/>
                <w:sz w:val="21"/>
                <w:szCs w:val="21"/>
                <w:vertAlign w:val="baseline"/>
                <w:lang w:val="en-US" w:eastAsia="zh-CN"/>
              </w:rPr>
            </w:pPr>
          </w:p>
        </w:tc>
      </w:tr>
      <w:tr w14:paraId="5F77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13220D1">
            <w:pPr>
              <w:jc w:val="center"/>
              <w:rPr>
                <w:rFonts w:hint="eastAsia" w:ascii="仿宋" w:hAnsi="仿宋" w:eastAsia="仿宋" w:cs="仿宋"/>
                <w:sz w:val="21"/>
                <w:szCs w:val="21"/>
                <w:vertAlign w:val="baseline"/>
                <w:lang w:val="en-US" w:eastAsia="zh-CN"/>
              </w:rPr>
            </w:pPr>
          </w:p>
        </w:tc>
        <w:tc>
          <w:tcPr>
            <w:tcW w:w="1000" w:type="dxa"/>
            <w:vMerge w:val="continue"/>
          </w:tcPr>
          <w:p w14:paraId="0DD690C2">
            <w:pPr>
              <w:jc w:val="center"/>
              <w:rPr>
                <w:rFonts w:hint="eastAsia" w:ascii="仿宋" w:hAnsi="仿宋" w:eastAsia="仿宋" w:cs="仿宋"/>
                <w:sz w:val="21"/>
                <w:szCs w:val="21"/>
                <w:vertAlign w:val="baseline"/>
                <w:lang w:val="en-US" w:eastAsia="zh-CN"/>
              </w:rPr>
            </w:pPr>
          </w:p>
        </w:tc>
        <w:tc>
          <w:tcPr>
            <w:tcW w:w="5975" w:type="dxa"/>
          </w:tcPr>
          <w:p w14:paraId="334938FB">
            <w:pPr>
              <w:numPr>
                <w:ilvl w:val="0"/>
                <w:numId w:val="0"/>
              </w:numPr>
              <w:jc w:val="both"/>
              <w:rPr>
                <w:rFonts w:hint="eastAsia"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sz w:val="21"/>
                <w:szCs w:val="21"/>
                <w:lang w:val="en-US" w:eastAsia="zh-CN"/>
              </w:rPr>
              <w:t>.</w:t>
            </w:r>
            <w:r>
              <w:rPr>
                <w:rFonts w:hint="eastAsia" w:ascii="仿宋" w:hAnsi="仿宋" w:eastAsia="仿宋" w:cs="仿宋"/>
                <w:sz w:val="21"/>
                <w:szCs w:val="21"/>
              </w:rPr>
              <w:t>最大承载重量不低于100Kg</w:t>
            </w:r>
          </w:p>
        </w:tc>
        <w:tc>
          <w:tcPr>
            <w:tcW w:w="1200" w:type="dxa"/>
          </w:tcPr>
          <w:p w14:paraId="77CCC3E0">
            <w:pPr>
              <w:jc w:val="center"/>
              <w:rPr>
                <w:rFonts w:hint="eastAsia" w:ascii="仿宋" w:hAnsi="仿宋" w:eastAsia="仿宋" w:cs="仿宋"/>
                <w:sz w:val="21"/>
                <w:szCs w:val="21"/>
                <w:vertAlign w:val="baseline"/>
                <w:lang w:val="en-US" w:eastAsia="zh-CN"/>
              </w:rPr>
            </w:pPr>
          </w:p>
        </w:tc>
        <w:tc>
          <w:tcPr>
            <w:tcW w:w="981" w:type="dxa"/>
          </w:tcPr>
          <w:p w14:paraId="1AB205B7">
            <w:pPr>
              <w:jc w:val="center"/>
              <w:rPr>
                <w:rFonts w:hint="eastAsia" w:ascii="仿宋" w:hAnsi="仿宋" w:eastAsia="仿宋" w:cs="仿宋"/>
                <w:sz w:val="21"/>
                <w:szCs w:val="21"/>
                <w:vertAlign w:val="baseline"/>
                <w:lang w:val="en-US" w:eastAsia="zh-CN"/>
              </w:rPr>
            </w:pPr>
          </w:p>
        </w:tc>
      </w:tr>
      <w:tr w14:paraId="6834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5" w:type="dxa"/>
            <w:gridSpan w:val="5"/>
          </w:tcPr>
          <w:p w14:paraId="64DB3E8D">
            <w:pPr>
              <w:jc w:val="center"/>
              <w:rPr>
                <w:rFonts w:hint="eastAsia" w:ascii="仿宋" w:hAnsi="仿宋" w:eastAsia="仿宋" w:cs="仿宋"/>
                <w:sz w:val="21"/>
                <w:szCs w:val="21"/>
                <w:vertAlign w:val="baseline"/>
                <w:lang w:val="en-US" w:eastAsia="zh-CN"/>
              </w:rPr>
            </w:pPr>
          </w:p>
        </w:tc>
      </w:tr>
      <w:tr w14:paraId="6252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19" w:type="dxa"/>
            <w:vMerge w:val="restart"/>
            <w:vAlign w:val="center"/>
          </w:tcPr>
          <w:p w14:paraId="0876423F">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000" w:type="dxa"/>
            <w:vMerge w:val="restart"/>
            <w:vAlign w:val="center"/>
          </w:tcPr>
          <w:p w14:paraId="0EF9AD7D">
            <w:pPr>
              <w:numPr>
                <w:ilvl w:val="0"/>
                <w:numId w:val="0"/>
              </w:numPr>
              <w:ind w:lef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智能髋部功能性力量及柔韧训练机</w:t>
            </w:r>
          </w:p>
          <w:p w14:paraId="45A2B957">
            <w:pPr>
              <w:jc w:val="center"/>
              <w:rPr>
                <w:rFonts w:hint="eastAsia" w:ascii="仿宋" w:hAnsi="仿宋" w:eastAsia="仿宋" w:cs="仿宋"/>
                <w:sz w:val="21"/>
                <w:szCs w:val="21"/>
                <w:vertAlign w:val="baseline"/>
                <w:lang w:val="en-US" w:eastAsia="zh-CN"/>
              </w:rPr>
            </w:pPr>
          </w:p>
        </w:tc>
        <w:tc>
          <w:tcPr>
            <w:tcW w:w="5975" w:type="dxa"/>
          </w:tcPr>
          <w:p w14:paraId="2D81BEF1">
            <w:pPr>
              <w:numPr>
                <w:ilvl w:val="0"/>
                <w:numId w:val="0"/>
              </w:numPr>
              <w:ind w:leftChars="0"/>
              <w:jc w:val="left"/>
              <w:rPr>
                <w:rFonts w:hint="eastAsia" w:ascii="仿宋" w:hAnsi="仿宋" w:eastAsia="仿宋" w:cs="仿宋"/>
                <w:sz w:val="21"/>
                <w:szCs w:val="21"/>
              </w:rPr>
            </w:pPr>
            <w:r>
              <w:rPr>
                <w:rFonts w:hint="eastAsia" w:ascii="仿宋" w:hAnsi="仿宋" w:eastAsia="仿宋" w:cs="仿宋"/>
                <w:sz w:val="21"/>
                <w:szCs w:val="21"/>
                <w:lang w:val="en-US" w:eastAsia="zh-CN"/>
              </w:rPr>
              <w:t>▲1.高清触控屏：≥15寸。可通过人脸识别、二维码、NFC等方式识别用户身份，为方便体验者使用，可跳过登入，用户登录设备使用结束后可实时将运动数据上传至运动健康管理系统，运动报告内容应至少包含运动时长、平均负荷强度、平均活动度、平均角速度、最大负荷强度、最大活动度、运动次数等内容，同时用户还可通过微信小程序或APP查看报告</w:t>
            </w:r>
          </w:p>
        </w:tc>
        <w:tc>
          <w:tcPr>
            <w:tcW w:w="1200" w:type="dxa"/>
          </w:tcPr>
          <w:p w14:paraId="5FA1E9CE">
            <w:pPr>
              <w:jc w:val="center"/>
              <w:rPr>
                <w:rFonts w:hint="eastAsia" w:ascii="仿宋" w:hAnsi="仿宋" w:eastAsia="仿宋" w:cs="仿宋"/>
                <w:sz w:val="21"/>
                <w:szCs w:val="21"/>
                <w:vertAlign w:val="baseline"/>
                <w:lang w:val="en-US" w:eastAsia="zh-CN"/>
              </w:rPr>
            </w:pPr>
          </w:p>
        </w:tc>
        <w:tc>
          <w:tcPr>
            <w:tcW w:w="981" w:type="dxa"/>
          </w:tcPr>
          <w:p w14:paraId="1CC8C673">
            <w:pPr>
              <w:jc w:val="center"/>
              <w:rPr>
                <w:rFonts w:hint="eastAsia" w:ascii="仿宋" w:hAnsi="仿宋" w:eastAsia="仿宋" w:cs="仿宋"/>
                <w:sz w:val="21"/>
                <w:szCs w:val="21"/>
                <w:vertAlign w:val="baseline"/>
                <w:lang w:val="en-US" w:eastAsia="zh-CN"/>
              </w:rPr>
            </w:pPr>
          </w:p>
        </w:tc>
      </w:tr>
      <w:tr w14:paraId="3E03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D10AF06">
            <w:pPr>
              <w:jc w:val="center"/>
              <w:rPr>
                <w:rFonts w:hint="eastAsia" w:ascii="仿宋" w:hAnsi="仿宋" w:eastAsia="仿宋" w:cs="仿宋"/>
                <w:sz w:val="21"/>
                <w:szCs w:val="21"/>
                <w:vertAlign w:val="baseline"/>
                <w:lang w:val="en-US" w:eastAsia="zh-CN"/>
              </w:rPr>
            </w:pPr>
          </w:p>
        </w:tc>
        <w:tc>
          <w:tcPr>
            <w:tcW w:w="1000" w:type="dxa"/>
            <w:vMerge w:val="continue"/>
          </w:tcPr>
          <w:p w14:paraId="7A6479D1">
            <w:pPr>
              <w:jc w:val="center"/>
              <w:rPr>
                <w:rFonts w:hint="eastAsia" w:ascii="仿宋" w:hAnsi="仿宋" w:eastAsia="仿宋" w:cs="仿宋"/>
                <w:sz w:val="21"/>
                <w:szCs w:val="21"/>
                <w:vertAlign w:val="baseline"/>
                <w:lang w:val="en-US" w:eastAsia="zh-CN"/>
              </w:rPr>
            </w:pPr>
          </w:p>
        </w:tc>
        <w:tc>
          <w:tcPr>
            <w:tcW w:w="5975" w:type="dxa"/>
          </w:tcPr>
          <w:p w14:paraId="5F29A263">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2.应具有至少团课评估、团课运动、自由运动三种模式</w:t>
            </w:r>
          </w:p>
        </w:tc>
        <w:tc>
          <w:tcPr>
            <w:tcW w:w="1200" w:type="dxa"/>
          </w:tcPr>
          <w:p w14:paraId="2BCBCA36">
            <w:pPr>
              <w:jc w:val="center"/>
              <w:rPr>
                <w:rFonts w:hint="eastAsia" w:ascii="仿宋" w:hAnsi="仿宋" w:eastAsia="仿宋" w:cs="仿宋"/>
                <w:sz w:val="21"/>
                <w:szCs w:val="21"/>
                <w:vertAlign w:val="baseline"/>
                <w:lang w:val="en-US" w:eastAsia="zh-CN"/>
              </w:rPr>
            </w:pPr>
          </w:p>
        </w:tc>
        <w:tc>
          <w:tcPr>
            <w:tcW w:w="981" w:type="dxa"/>
          </w:tcPr>
          <w:p w14:paraId="0E500414">
            <w:pPr>
              <w:jc w:val="center"/>
              <w:rPr>
                <w:rFonts w:hint="eastAsia" w:ascii="仿宋" w:hAnsi="仿宋" w:eastAsia="仿宋" w:cs="仿宋"/>
                <w:sz w:val="21"/>
                <w:szCs w:val="21"/>
                <w:vertAlign w:val="baseline"/>
                <w:lang w:val="en-US" w:eastAsia="zh-CN"/>
              </w:rPr>
            </w:pPr>
          </w:p>
        </w:tc>
      </w:tr>
      <w:tr w14:paraId="2D1D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9346056">
            <w:pPr>
              <w:jc w:val="center"/>
              <w:rPr>
                <w:rFonts w:hint="eastAsia" w:ascii="仿宋" w:hAnsi="仿宋" w:eastAsia="仿宋" w:cs="仿宋"/>
                <w:sz w:val="21"/>
                <w:szCs w:val="21"/>
                <w:vertAlign w:val="baseline"/>
                <w:lang w:val="en-US" w:eastAsia="zh-CN"/>
              </w:rPr>
            </w:pPr>
          </w:p>
        </w:tc>
        <w:tc>
          <w:tcPr>
            <w:tcW w:w="1000" w:type="dxa"/>
            <w:vMerge w:val="continue"/>
          </w:tcPr>
          <w:p w14:paraId="69A27727">
            <w:pPr>
              <w:jc w:val="center"/>
              <w:rPr>
                <w:rFonts w:hint="eastAsia" w:ascii="仿宋" w:hAnsi="仿宋" w:eastAsia="仿宋" w:cs="仿宋"/>
                <w:sz w:val="21"/>
                <w:szCs w:val="21"/>
                <w:vertAlign w:val="baseline"/>
                <w:lang w:val="en-US" w:eastAsia="zh-CN"/>
              </w:rPr>
            </w:pPr>
          </w:p>
        </w:tc>
        <w:tc>
          <w:tcPr>
            <w:tcW w:w="5975" w:type="dxa"/>
          </w:tcPr>
          <w:p w14:paraId="4B734097">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3.阻力应为电磁控阻力系统</w:t>
            </w:r>
          </w:p>
        </w:tc>
        <w:tc>
          <w:tcPr>
            <w:tcW w:w="1200" w:type="dxa"/>
          </w:tcPr>
          <w:p w14:paraId="7C501107">
            <w:pPr>
              <w:jc w:val="center"/>
              <w:rPr>
                <w:rFonts w:hint="eastAsia" w:ascii="仿宋" w:hAnsi="仿宋" w:eastAsia="仿宋" w:cs="仿宋"/>
                <w:sz w:val="21"/>
                <w:szCs w:val="21"/>
                <w:vertAlign w:val="baseline"/>
                <w:lang w:val="en-US" w:eastAsia="zh-CN"/>
              </w:rPr>
            </w:pPr>
          </w:p>
        </w:tc>
        <w:tc>
          <w:tcPr>
            <w:tcW w:w="981" w:type="dxa"/>
          </w:tcPr>
          <w:p w14:paraId="1A40094C">
            <w:pPr>
              <w:jc w:val="center"/>
              <w:rPr>
                <w:rFonts w:hint="eastAsia" w:ascii="仿宋" w:hAnsi="仿宋" w:eastAsia="仿宋" w:cs="仿宋"/>
                <w:sz w:val="21"/>
                <w:szCs w:val="21"/>
                <w:vertAlign w:val="baseline"/>
                <w:lang w:val="en-US" w:eastAsia="zh-CN"/>
              </w:rPr>
            </w:pPr>
          </w:p>
        </w:tc>
      </w:tr>
      <w:tr w14:paraId="2FB2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DA5E32B">
            <w:pPr>
              <w:jc w:val="center"/>
              <w:rPr>
                <w:rFonts w:hint="eastAsia" w:ascii="仿宋" w:hAnsi="仿宋" w:eastAsia="仿宋" w:cs="仿宋"/>
                <w:sz w:val="21"/>
                <w:szCs w:val="21"/>
                <w:vertAlign w:val="baseline"/>
                <w:lang w:val="en-US" w:eastAsia="zh-CN"/>
              </w:rPr>
            </w:pPr>
          </w:p>
        </w:tc>
        <w:tc>
          <w:tcPr>
            <w:tcW w:w="1000" w:type="dxa"/>
            <w:vMerge w:val="continue"/>
          </w:tcPr>
          <w:p w14:paraId="4E6C5DAC">
            <w:pPr>
              <w:jc w:val="center"/>
              <w:rPr>
                <w:rFonts w:hint="eastAsia" w:ascii="仿宋" w:hAnsi="仿宋" w:eastAsia="仿宋" w:cs="仿宋"/>
                <w:sz w:val="21"/>
                <w:szCs w:val="21"/>
                <w:vertAlign w:val="baseline"/>
                <w:lang w:val="en-US" w:eastAsia="zh-CN"/>
              </w:rPr>
            </w:pPr>
          </w:p>
        </w:tc>
        <w:tc>
          <w:tcPr>
            <w:tcW w:w="5975" w:type="dxa"/>
          </w:tcPr>
          <w:p w14:paraId="2562BDE1">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4.阻力范围应不少于20段</w:t>
            </w:r>
          </w:p>
        </w:tc>
        <w:tc>
          <w:tcPr>
            <w:tcW w:w="1200" w:type="dxa"/>
          </w:tcPr>
          <w:p w14:paraId="4544148E">
            <w:pPr>
              <w:jc w:val="center"/>
              <w:rPr>
                <w:rFonts w:hint="eastAsia" w:ascii="仿宋" w:hAnsi="仿宋" w:eastAsia="仿宋" w:cs="仿宋"/>
                <w:sz w:val="21"/>
                <w:szCs w:val="21"/>
                <w:vertAlign w:val="baseline"/>
                <w:lang w:val="en-US" w:eastAsia="zh-CN"/>
              </w:rPr>
            </w:pPr>
          </w:p>
        </w:tc>
        <w:tc>
          <w:tcPr>
            <w:tcW w:w="981" w:type="dxa"/>
          </w:tcPr>
          <w:p w14:paraId="13513A0C">
            <w:pPr>
              <w:jc w:val="center"/>
              <w:rPr>
                <w:rFonts w:hint="eastAsia" w:ascii="仿宋" w:hAnsi="仿宋" w:eastAsia="仿宋" w:cs="仿宋"/>
                <w:sz w:val="21"/>
                <w:szCs w:val="21"/>
                <w:vertAlign w:val="baseline"/>
                <w:lang w:val="en-US" w:eastAsia="zh-CN"/>
              </w:rPr>
            </w:pPr>
          </w:p>
        </w:tc>
      </w:tr>
      <w:tr w14:paraId="13E5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CEA9DEB">
            <w:pPr>
              <w:jc w:val="center"/>
              <w:rPr>
                <w:rFonts w:hint="eastAsia" w:ascii="仿宋" w:hAnsi="仿宋" w:eastAsia="仿宋" w:cs="仿宋"/>
                <w:sz w:val="21"/>
                <w:szCs w:val="21"/>
                <w:vertAlign w:val="baseline"/>
                <w:lang w:val="en-US" w:eastAsia="zh-CN"/>
              </w:rPr>
            </w:pPr>
          </w:p>
        </w:tc>
        <w:tc>
          <w:tcPr>
            <w:tcW w:w="1000" w:type="dxa"/>
            <w:vMerge w:val="continue"/>
          </w:tcPr>
          <w:p w14:paraId="1E3AD4CF">
            <w:pPr>
              <w:jc w:val="center"/>
              <w:rPr>
                <w:rFonts w:hint="eastAsia" w:ascii="仿宋" w:hAnsi="仿宋" w:eastAsia="仿宋" w:cs="仿宋"/>
                <w:sz w:val="21"/>
                <w:szCs w:val="21"/>
                <w:vertAlign w:val="baseline"/>
                <w:lang w:val="en-US" w:eastAsia="zh-CN"/>
              </w:rPr>
            </w:pPr>
          </w:p>
        </w:tc>
        <w:tc>
          <w:tcPr>
            <w:tcW w:w="5975" w:type="dxa"/>
          </w:tcPr>
          <w:p w14:paraId="018C338E">
            <w:pPr>
              <w:jc w:val="both"/>
              <w:rPr>
                <w:rFonts w:hint="eastAsia" w:ascii="仿宋" w:hAnsi="仿宋" w:eastAsia="仿宋" w:cs="仿宋"/>
                <w:sz w:val="21"/>
                <w:szCs w:val="21"/>
              </w:rPr>
            </w:pPr>
            <w:r>
              <w:rPr>
                <w:rFonts w:hint="eastAsia" w:ascii="仿宋" w:hAnsi="仿宋" w:eastAsia="仿宋" w:cs="仿宋"/>
                <w:sz w:val="21"/>
                <w:szCs w:val="21"/>
                <w:lang w:val="en-US" w:eastAsia="zh-CN"/>
              </w:rPr>
              <w:t xml:space="preserve">5.运动方向：整合下肢及躯干做交替下肢屈曲/伸展及躯干旋转动作      </w:t>
            </w:r>
          </w:p>
        </w:tc>
        <w:tc>
          <w:tcPr>
            <w:tcW w:w="1200" w:type="dxa"/>
          </w:tcPr>
          <w:p w14:paraId="33CDEFE3">
            <w:pPr>
              <w:jc w:val="center"/>
              <w:rPr>
                <w:rFonts w:hint="eastAsia" w:ascii="仿宋" w:hAnsi="仿宋" w:eastAsia="仿宋" w:cs="仿宋"/>
                <w:sz w:val="21"/>
                <w:szCs w:val="21"/>
                <w:vertAlign w:val="baseline"/>
                <w:lang w:val="en-US" w:eastAsia="zh-CN"/>
              </w:rPr>
            </w:pPr>
          </w:p>
        </w:tc>
        <w:tc>
          <w:tcPr>
            <w:tcW w:w="981" w:type="dxa"/>
          </w:tcPr>
          <w:p w14:paraId="30CA966A">
            <w:pPr>
              <w:jc w:val="center"/>
              <w:rPr>
                <w:rFonts w:hint="eastAsia" w:ascii="仿宋" w:hAnsi="仿宋" w:eastAsia="仿宋" w:cs="仿宋"/>
                <w:sz w:val="21"/>
                <w:szCs w:val="21"/>
                <w:vertAlign w:val="baseline"/>
                <w:lang w:val="en-US" w:eastAsia="zh-CN"/>
              </w:rPr>
            </w:pPr>
          </w:p>
        </w:tc>
      </w:tr>
      <w:tr w14:paraId="4A2E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7FEC8D21">
            <w:pPr>
              <w:jc w:val="center"/>
              <w:rPr>
                <w:rFonts w:hint="eastAsia" w:ascii="仿宋" w:hAnsi="仿宋" w:eastAsia="仿宋" w:cs="仿宋"/>
                <w:sz w:val="21"/>
                <w:szCs w:val="21"/>
                <w:vertAlign w:val="baseline"/>
                <w:lang w:val="en-US" w:eastAsia="zh-CN"/>
              </w:rPr>
            </w:pPr>
          </w:p>
        </w:tc>
        <w:tc>
          <w:tcPr>
            <w:tcW w:w="1000" w:type="dxa"/>
            <w:vMerge w:val="continue"/>
          </w:tcPr>
          <w:p w14:paraId="71E80444">
            <w:pPr>
              <w:jc w:val="center"/>
              <w:rPr>
                <w:rFonts w:hint="eastAsia" w:ascii="仿宋" w:hAnsi="仿宋" w:eastAsia="仿宋" w:cs="仿宋"/>
                <w:sz w:val="21"/>
                <w:szCs w:val="21"/>
                <w:vertAlign w:val="baseline"/>
                <w:lang w:val="en-US" w:eastAsia="zh-CN"/>
              </w:rPr>
            </w:pPr>
          </w:p>
        </w:tc>
        <w:tc>
          <w:tcPr>
            <w:tcW w:w="5975" w:type="dxa"/>
          </w:tcPr>
          <w:p w14:paraId="43D119A2">
            <w:pPr>
              <w:jc w:val="both"/>
              <w:rPr>
                <w:rFonts w:hint="eastAsia" w:ascii="仿宋" w:hAnsi="仿宋" w:eastAsia="仿宋" w:cs="仿宋"/>
                <w:sz w:val="21"/>
                <w:szCs w:val="21"/>
              </w:rPr>
            </w:pPr>
            <w:r>
              <w:rPr>
                <w:rFonts w:hint="eastAsia" w:ascii="仿宋" w:hAnsi="仿宋" w:eastAsia="仿宋" w:cs="仿宋"/>
                <w:sz w:val="21"/>
                <w:szCs w:val="21"/>
                <w:lang w:val="en-US" w:eastAsia="zh-CN"/>
              </w:rPr>
              <w:t>6.运动角度范围：0°- 90°</w:t>
            </w:r>
          </w:p>
        </w:tc>
        <w:tc>
          <w:tcPr>
            <w:tcW w:w="1200" w:type="dxa"/>
          </w:tcPr>
          <w:p w14:paraId="65D96D48">
            <w:pPr>
              <w:jc w:val="center"/>
              <w:rPr>
                <w:rFonts w:hint="eastAsia" w:ascii="仿宋" w:hAnsi="仿宋" w:eastAsia="仿宋" w:cs="仿宋"/>
                <w:sz w:val="21"/>
                <w:szCs w:val="21"/>
                <w:vertAlign w:val="baseline"/>
                <w:lang w:val="en-US" w:eastAsia="zh-CN"/>
              </w:rPr>
            </w:pPr>
          </w:p>
        </w:tc>
        <w:tc>
          <w:tcPr>
            <w:tcW w:w="981" w:type="dxa"/>
          </w:tcPr>
          <w:p w14:paraId="55FB73E9">
            <w:pPr>
              <w:jc w:val="center"/>
              <w:rPr>
                <w:rFonts w:hint="eastAsia" w:ascii="仿宋" w:hAnsi="仿宋" w:eastAsia="仿宋" w:cs="仿宋"/>
                <w:sz w:val="21"/>
                <w:szCs w:val="21"/>
                <w:vertAlign w:val="baseline"/>
                <w:lang w:val="en-US" w:eastAsia="zh-CN"/>
              </w:rPr>
            </w:pPr>
          </w:p>
        </w:tc>
      </w:tr>
      <w:tr w14:paraId="771A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5" w:type="dxa"/>
            <w:gridSpan w:val="5"/>
          </w:tcPr>
          <w:p w14:paraId="27345C49">
            <w:pPr>
              <w:jc w:val="center"/>
              <w:rPr>
                <w:rFonts w:hint="eastAsia" w:ascii="仿宋" w:hAnsi="仿宋" w:eastAsia="仿宋" w:cs="仿宋"/>
                <w:sz w:val="21"/>
                <w:szCs w:val="21"/>
                <w:vertAlign w:val="baseline"/>
                <w:lang w:val="en-US" w:eastAsia="zh-CN"/>
              </w:rPr>
            </w:pPr>
          </w:p>
        </w:tc>
      </w:tr>
      <w:tr w14:paraId="04F8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vAlign w:val="center"/>
          </w:tcPr>
          <w:p w14:paraId="0B766CB9">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000" w:type="dxa"/>
            <w:vMerge w:val="restart"/>
            <w:vAlign w:val="center"/>
          </w:tcPr>
          <w:p w14:paraId="75BAFA9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座椅律动平台</w:t>
            </w:r>
          </w:p>
        </w:tc>
        <w:tc>
          <w:tcPr>
            <w:tcW w:w="5975" w:type="dxa"/>
          </w:tcPr>
          <w:p w14:paraId="7606DCC5">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1.振动频率：3～12Hz</w:t>
            </w:r>
          </w:p>
        </w:tc>
        <w:tc>
          <w:tcPr>
            <w:tcW w:w="1200" w:type="dxa"/>
          </w:tcPr>
          <w:p w14:paraId="401FB6A9">
            <w:pPr>
              <w:jc w:val="center"/>
              <w:rPr>
                <w:rFonts w:hint="eastAsia" w:ascii="仿宋" w:hAnsi="仿宋" w:eastAsia="仿宋" w:cs="仿宋"/>
                <w:sz w:val="21"/>
                <w:szCs w:val="21"/>
                <w:vertAlign w:val="baseline"/>
                <w:lang w:val="en-US" w:eastAsia="zh-CN"/>
              </w:rPr>
            </w:pPr>
          </w:p>
        </w:tc>
        <w:tc>
          <w:tcPr>
            <w:tcW w:w="981" w:type="dxa"/>
          </w:tcPr>
          <w:p w14:paraId="0A789FB3">
            <w:pPr>
              <w:jc w:val="center"/>
              <w:rPr>
                <w:rFonts w:hint="eastAsia" w:ascii="仿宋" w:hAnsi="仿宋" w:eastAsia="仿宋" w:cs="仿宋"/>
                <w:sz w:val="21"/>
                <w:szCs w:val="21"/>
                <w:vertAlign w:val="baseline"/>
                <w:lang w:val="en-US" w:eastAsia="zh-CN"/>
              </w:rPr>
            </w:pPr>
          </w:p>
        </w:tc>
      </w:tr>
      <w:tr w14:paraId="7C81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2B2D0D7C">
            <w:pPr>
              <w:jc w:val="center"/>
              <w:rPr>
                <w:rFonts w:hint="eastAsia" w:ascii="仿宋" w:hAnsi="仿宋" w:eastAsia="仿宋" w:cs="仿宋"/>
                <w:sz w:val="21"/>
                <w:szCs w:val="21"/>
                <w:vertAlign w:val="baseline"/>
                <w:lang w:val="en-US" w:eastAsia="zh-CN"/>
              </w:rPr>
            </w:pPr>
          </w:p>
        </w:tc>
        <w:tc>
          <w:tcPr>
            <w:tcW w:w="1000" w:type="dxa"/>
            <w:vMerge w:val="continue"/>
          </w:tcPr>
          <w:p w14:paraId="6BA0397B">
            <w:pPr>
              <w:jc w:val="center"/>
              <w:rPr>
                <w:rFonts w:hint="eastAsia" w:ascii="仿宋" w:hAnsi="仿宋" w:eastAsia="仿宋" w:cs="仿宋"/>
                <w:sz w:val="21"/>
                <w:szCs w:val="21"/>
                <w:vertAlign w:val="baseline"/>
                <w:lang w:val="en-US" w:eastAsia="zh-CN"/>
              </w:rPr>
            </w:pPr>
          </w:p>
        </w:tc>
        <w:tc>
          <w:tcPr>
            <w:tcW w:w="5975" w:type="dxa"/>
          </w:tcPr>
          <w:p w14:paraId="1DDF906F">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2.振动幅度：≤3mm</w:t>
            </w:r>
          </w:p>
        </w:tc>
        <w:tc>
          <w:tcPr>
            <w:tcW w:w="1200" w:type="dxa"/>
          </w:tcPr>
          <w:p w14:paraId="46069C24">
            <w:pPr>
              <w:jc w:val="center"/>
              <w:rPr>
                <w:rFonts w:hint="eastAsia" w:ascii="仿宋" w:hAnsi="仿宋" w:eastAsia="仿宋" w:cs="仿宋"/>
                <w:sz w:val="21"/>
                <w:szCs w:val="21"/>
                <w:vertAlign w:val="baseline"/>
                <w:lang w:val="en-US" w:eastAsia="zh-CN"/>
              </w:rPr>
            </w:pPr>
          </w:p>
        </w:tc>
        <w:tc>
          <w:tcPr>
            <w:tcW w:w="981" w:type="dxa"/>
          </w:tcPr>
          <w:p w14:paraId="159F1289">
            <w:pPr>
              <w:jc w:val="center"/>
              <w:rPr>
                <w:rFonts w:hint="eastAsia" w:ascii="仿宋" w:hAnsi="仿宋" w:eastAsia="仿宋" w:cs="仿宋"/>
                <w:sz w:val="21"/>
                <w:szCs w:val="21"/>
                <w:vertAlign w:val="baseline"/>
                <w:lang w:val="en-US" w:eastAsia="zh-CN"/>
              </w:rPr>
            </w:pPr>
          </w:p>
        </w:tc>
      </w:tr>
      <w:tr w14:paraId="00A9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5C1B1D79">
            <w:pPr>
              <w:jc w:val="center"/>
              <w:rPr>
                <w:rFonts w:hint="eastAsia" w:ascii="仿宋" w:hAnsi="仿宋" w:eastAsia="仿宋" w:cs="仿宋"/>
                <w:sz w:val="21"/>
                <w:szCs w:val="21"/>
                <w:vertAlign w:val="baseline"/>
                <w:lang w:val="en-US" w:eastAsia="zh-CN"/>
              </w:rPr>
            </w:pPr>
          </w:p>
        </w:tc>
        <w:tc>
          <w:tcPr>
            <w:tcW w:w="1000" w:type="dxa"/>
            <w:vMerge w:val="continue"/>
          </w:tcPr>
          <w:p w14:paraId="7836BF0B">
            <w:pPr>
              <w:jc w:val="center"/>
              <w:rPr>
                <w:rFonts w:hint="eastAsia" w:ascii="仿宋" w:hAnsi="仿宋" w:eastAsia="仿宋" w:cs="仿宋"/>
                <w:sz w:val="21"/>
                <w:szCs w:val="21"/>
                <w:vertAlign w:val="baseline"/>
                <w:lang w:val="en-US" w:eastAsia="zh-CN"/>
              </w:rPr>
            </w:pPr>
          </w:p>
        </w:tc>
        <w:tc>
          <w:tcPr>
            <w:tcW w:w="5975" w:type="dxa"/>
          </w:tcPr>
          <w:p w14:paraId="2685A8A8">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3.应具备至少9个可调振动频率档位，供使用者选择</w:t>
            </w:r>
          </w:p>
        </w:tc>
        <w:tc>
          <w:tcPr>
            <w:tcW w:w="1200" w:type="dxa"/>
          </w:tcPr>
          <w:p w14:paraId="33E89E51">
            <w:pPr>
              <w:jc w:val="center"/>
              <w:rPr>
                <w:rFonts w:hint="eastAsia" w:ascii="仿宋" w:hAnsi="仿宋" w:eastAsia="仿宋" w:cs="仿宋"/>
                <w:sz w:val="21"/>
                <w:szCs w:val="21"/>
                <w:vertAlign w:val="baseline"/>
                <w:lang w:val="en-US" w:eastAsia="zh-CN"/>
              </w:rPr>
            </w:pPr>
          </w:p>
        </w:tc>
        <w:tc>
          <w:tcPr>
            <w:tcW w:w="981" w:type="dxa"/>
          </w:tcPr>
          <w:p w14:paraId="17A2C6AA">
            <w:pPr>
              <w:jc w:val="center"/>
              <w:rPr>
                <w:rFonts w:hint="eastAsia" w:ascii="仿宋" w:hAnsi="仿宋" w:eastAsia="仿宋" w:cs="仿宋"/>
                <w:sz w:val="21"/>
                <w:szCs w:val="21"/>
                <w:vertAlign w:val="baseline"/>
                <w:lang w:val="en-US" w:eastAsia="zh-CN"/>
              </w:rPr>
            </w:pPr>
          </w:p>
        </w:tc>
      </w:tr>
      <w:tr w14:paraId="5A24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137C209E">
            <w:pPr>
              <w:jc w:val="center"/>
              <w:rPr>
                <w:rFonts w:hint="eastAsia" w:ascii="仿宋" w:hAnsi="仿宋" w:eastAsia="仿宋" w:cs="仿宋"/>
                <w:sz w:val="21"/>
                <w:szCs w:val="21"/>
                <w:vertAlign w:val="baseline"/>
                <w:lang w:val="en-US" w:eastAsia="zh-CN"/>
              </w:rPr>
            </w:pPr>
          </w:p>
        </w:tc>
        <w:tc>
          <w:tcPr>
            <w:tcW w:w="1000" w:type="dxa"/>
            <w:vMerge w:val="continue"/>
          </w:tcPr>
          <w:p w14:paraId="7D3AC7F8">
            <w:pPr>
              <w:jc w:val="center"/>
              <w:rPr>
                <w:rFonts w:hint="eastAsia" w:ascii="仿宋" w:hAnsi="仿宋" w:eastAsia="仿宋" w:cs="仿宋"/>
                <w:sz w:val="21"/>
                <w:szCs w:val="21"/>
                <w:vertAlign w:val="baseline"/>
                <w:lang w:val="en-US" w:eastAsia="zh-CN"/>
              </w:rPr>
            </w:pPr>
          </w:p>
        </w:tc>
        <w:tc>
          <w:tcPr>
            <w:tcW w:w="5975" w:type="dxa"/>
          </w:tcPr>
          <w:p w14:paraId="3372E7B3">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4.载重：不低于100Kg</w:t>
            </w:r>
          </w:p>
        </w:tc>
        <w:tc>
          <w:tcPr>
            <w:tcW w:w="1200" w:type="dxa"/>
          </w:tcPr>
          <w:p w14:paraId="0AF4887A">
            <w:pPr>
              <w:jc w:val="center"/>
              <w:rPr>
                <w:rFonts w:hint="eastAsia" w:ascii="仿宋" w:hAnsi="仿宋" w:eastAsia="仿宋" w:cs="仿宋"/>
                <w:sz w:val="21"/>
                <w:szCs w:val="21"/>
                <w:vertAlign w:val="baseline"/>
                <w:lang w:val="en-US" w:eastAsia="zh-CN"/>
              </w:rPr>
            </w:pPr>
          </w:p>
        </w:tc>
        <w:tc>
          <w:tcPr>
            <w:tcW w:w="981" w:type="dxa"/>
          </w:tcPr>
          <w:p w14:paraId="2599CB3B">
            <w:pPr>
              <w:jc w:val="center"/>
              <w:rPr>
                <w:rFonts w:hint="eastAsia" w:ascii="仿宋" w:hAnsi="仿宋" w:eastAsia="仿宋" w:cs="仿宋"/>
                <w:sz w:val="21"/>
                <w:szCs w:val="21"/>
                <w:vertAlign w:val="baseline"/>
                <w:lang w:val="en-US" w:eastAsia="zh-CN"/>
              </w:rPr>
            </w:pPr>
          </w:p>
        </w:tc>
      </w:tr>
      <w:tr w14:paraId="227E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856D335">
            <w:pPr>
              <w:jc w:val="center"/>
              <w:rPr>
                <w:rFonts w:hint="eastAsia" w:ascii="仿宋" w:hAnsi="仿宋" w:eastAsia="仿宋" w:cs="仿宋"/>
                <w:sz w:val="21"/>
                <w:szCs w:val="21"/>
                <w:vertAlign w:val="baseline"/>
                <w:lang w:val="en-US" w:eastAsia="zh-CN"/>
              </w:rPr>
            </w:pPr>
          </w:p>
        </w:tc>
        <w:tc>
          <w:tcPr>
            <w:tcW w:w="1000" w:type="dxa"/>
            <w:vMerge w:val="continue"/>
          </w:tcPr>
          <w:p w14:paraId="6F3AAC26">
            <w:pPr>
              <w:jc w:val="center"/>
              <w:rPr>
                <w:rFonts w:hint="eastAsia" w:ascii="仿宋" w:hAnsi="仿宋" w:eastAsia="仿宋" w:cs="仿宋"/>
                <w:sz w:val="21"/>
                <w:szCs w:val="21"/>
                <w:vertAlign w:val="baseline"/>
                <w:lang w:val="en-US" w:eastAsia="zh-CN"/>
              </w:rPr>
            </w:pPr>
          </w:p>
        </w:tc>
        <w:tc>
          <w:tcPr>
            <w:tcW w:w="5975" w:type="dxa"/>
          </w:tcPr>
          <w:p w14:paraId="358D61CB">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5.控制方式：遥控器控制</w:t>
            </w:r>
          </w:p>
        </w:tc>
        <w:tc>
          <w:tcPr>
            <w:tcW w:w="1200" w:type="dxa"/>
          </w:tcPr>
          <w:p w14:paraId="55A789CE">
            <w:pPr>
              <w:jc w:val="center"/>
              <w:rPr>
                <w:rFonts w:hint="eastAsia" w:ascii="仿宋" w:hAnsi="仿宋" w:eastAsia="仿宋" w:cs="仿宋"/>
                <w:sz w:val="21"/>
                <w:szCs w:val="21"/>
                <w:vertAlign w:val="baseline"/>
                <w:lang w:val="en-US" w:eastAsia="zh-CN"/>
              </w:rPr>
            </w:pPr>
          </w:p>
        </w:tc>
        <w:tc>
          <w:tcPr>
            <w:tcW w:w="981" w:type="dxa"/>
          </w:tcPr>
          <w:p w14:paraId="57FC688E">
            <w:pPr>
              <w:jc w:val="center"/>
              <w:rPr>
                <w:rFonts w:hint="eastAsia" w:ascii="仿宋" w:hAnsi="仿宋" w:eastAsia="仿宋" w:cs="仿宋"/>
                <w:sz w:val="21"/>
                <w:szCs w:val="21"/>
                <w:vertAlign w:val="baseline"/>
                <w:lang w:val="en-US" w:eastAsia="zh-CN"/>
              </w:rPr>
            </w:pPr>
          </w:p>
        </w:tc>
      </w:tr>
      <w:tr w14:paraId="0BA5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1D4236FF">
            <w:pPr>
              <w:jc w:val="center"/>
              <w:rPr>
                <w:rFonts w:hint="eastAsia" w:ascii="仿宋" w:hAnsi="仿宋" w:eastAsia="仿宋" w:cs="仿宋"/>
                <w:sz w:val="21"/>
                <w:szCs w:val="21"/>
                <w:vertAlign w:val="baseline"/>
                <w:lang w:val="en-US" w:eastAsia="zh-CN"/>
              </w:rPr>
            </w:pPr>
          </w:p>
        </w:tc>
        <w:tc>
          <w:tcPr>
            <w:tcW w:w="1000" w:type="dxa"/>
            <w:vMerge w:val="continue"/>
          </w:tcPr>
          <w:p w14:paraId="136D6E74">
            <w:pPr>
              <w:jc w:val="center"/>
              <w:rPr>
                <w:rFonts w:hint="eastAsia" w:ascii="仿宋" w:hAnsi="仿宋" w:eastAsia="仿宋" w:cs="仿宋"/>
                <w:sz w:val="21"/>
                <w:szCs w:val="21"/>
                <w:vertAlign w:val="baseline"/>
                <w:lang w:val="en-US" w:eastAsia="zh-CN"/>
              </w:rPr>
            </w:pPr>
          </w:p>
        </w:tc>
        <w:tc>
          <w:tcPr>
            <w:tcW w:w="5975" w:type="dxa"/>
          </w:tcPr>
          <w:p w14:paraId="5842CB2D">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6.运动方式：单一垂直方向振动。盘面整体垂直单一运动</w:t>
            </w:r>
          </w:p>
        </w:tc>
        <w:tc>
          <w:tcPr>
            <w:tcW w:w="1200" w:type="dxa"/>
          </w:tcPr>
          <w:p w14:paraId="668068E5">
            <w:pPr>
              <w:jc w:val="center"/>
              <w:rPr>
                <w:rFonts w:hint="eastAsia" w:ascii="仿宋" w:hAnsi="仿宋" w:eastAsia="仿宋" w:cs="仿宋"/>
                <w:sz w:val="21"/>
                <w:szCs w:val="21"/>
                <w:vertAlign w:val="baseline"/>
                <w:lang w:val="en-US" w:eastAsia="zh-CN"/>
              </w:rPr>
            </w:pPr>
          </w:p>
        </w:tc>
        <w:tc>
          <w:tcPr>
            <w:tcW w:w="981" w:type="dxa"/>
          </w:tcPr>
          <w:p w14:paraId="512BE42A">
            <w:pPr>
              <w:jc w:val="center"/>
              <w:rPr>
                <w:rFonts w:hint="eastAsia" w:ascii="仿宋" w:hAnsi="仿宋" w:eastAsia="仿宋" w:cs="仿宋"/>
                <w:sz w:val="21"/>
                <w:szCs w:val="21"/>
                <w:vertAlign w:val="baseline"/>
                <w:lang w:val="en-US" w:eastAsia="zh-CN"/>
              </w:rPr>
            </w:pPr>
          </w:p>
        </w:tc>
      </w:tr>
      <w:tr w14:paraId="75BF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BDB5280">
            <w:pPr>
              <w:jc w:val="center"/>
              <w:rPr>
                <w:rFonts w:hint="eastAsia" w:ascii="仿宋" w:hAnsi="仿宋" w:eastAsia="仿宋" w:cs="仿宋"/>
                <w:sz w:val="21"/>
                <w:szCs w:val="21"/>
                <w:vertAlign w:val="baseline"/>
                <w:lang w:val="en-US" w:eastAsia="zh-CN"/>
              </w:rPr>
            </w:pPr>
          </w:p>
        </w:tc>
        <w:tc>
          <w:tcPr>
            <w:tcW w:w="1000" w:type="dxa"/>
            <w:vMerge w:val="continue"/>
          </w:tcPr>
          <w:p w14:paraId="6EEA7E10">
            <w:pPr>
              <w:jc w:val="center"/>
              <w:rPr>
                <w:rFonts w:hint="eastAsia" w:ascii="仿宋" w:hAnsi="仿宋" w:eastAsia="仿宋" w:cs="仿宋"/>
                <w:sz w:val="21"/>
                <w:szCs w:val="21"/>
                <w:vertAlign w:val="baseline"/>
                <w:lang w:val="en-US" w:eastAsia="zh-CN"/>
              </w:rPr>
            </w:pPr>
          </w:p>
        </w:tc>
        <w:tc>
          <w:tcPr>
            <w:tcW w:w="5975" w:type="dxa"/>
          </w:tcPr>
          <w:p w14:paraId="458BAA58">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7.搭配座椅可进行下肢训练</w:t>
            </w:r>
          </w:p>
        </w:tc>
        <w:tc>
          <w:tcPr>
            <w:tcW w:w="1200" w:type="dxa"/>
          </w:tcPr>
          <w:p w14:paraId="5E191D50">
            <w:pPr>
              <w:jc w:val="center"/>
              <w:rPr>
                <w:rFonts w:hint="eastAsia" w:ascii="仿宋" w:hAnsi="仿宋" w:eastAsia="仿宋" w:cs="仿宋"/>
                <w:sz w:val="21"/>
                <w:szCs w:val="21"/>
                <w:vertAlign w:val="baseline"/>
                <w:lang w:val="en-US" w:eastAsia="zh-CN"/>
              </w:rPr>
            </w:pPr>
          </w:p>
        </w:tc>
        <w:tc>
          <w:tcPr>
            <w:tcW w:w="981" w:type="dxa"/>
          </w:tcPr>
          <w:p w14:paraId="6DF39E9B">
            <w:pPr>
              <w:jc w:val="center"/>
              <w:rPr>
                <w:rFonts w:hint="eastAsia" w:ascii="仿宋" w:hAnsi="仿宋" w:eastAsia="仿宋" w:cs="仿宋"/>
                <w:sz w:val="21"/>
                <w:szCs w:val="21"/>
                <w:vertAlign w:val="baseline"/>
                <w:lang w:val="en-US" w:eastAsia="zh-CN"/>
              </w:rPr>
            </w:pPr>
          </w:p>
        </w:tc>
      </w:tr>
      <w:tr w14:paraId="33CD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4D857D73">
            <w:pPr>
              <w:jc w:val="center"/>
              <w:rPr>
                <w:rFonts w:hint="eastAsia" w:ascii="仿宋" w:hAnsi="仿宋" w:eastAsia="仿宋" w:cs="仿宋"/>
                <w:sz w:val="21"/>
                <w:szCs w:val="21"/>
                <w:vertAlign w:val="baseline"/>
                <w:lang w:val="en-US" w:eastAsia="zh-CN"/>
              </w:rPr>
            </w:pPr>
          </w:p>
        </w:tc>
        <w:tc>
          <w:tcPr>
            <w:tcW w:w="1000" w:type="dxa"/>
            <w:vMerge w:val="continue"/>
          </w:tcPr>
          <w:p w14:paraId="522812EE">
            <w:pPr>
              <w:jc w:val="center"/>
              <w:rPr>
                <w:rFonts w:hint="eastAsia" w:ascii="仿宋" w:hAnsi="仿宋" w:eastAsia="仿宋" w:cs="仿宋"/>
                <w:sz w:val="21"/>
                <w:szCs w:val="21"/>
                <w:vertAlign w:val="baseline"/>
                <w:lang w:val="en-US" w:eastAsia="zh-CN"/>
              </w:rPr>
            </w:pPr>
          </w:p>
        </w:tc>
        <w:tc>
          <w:tcPr>
            <w:tcW w:w="5975" w:type="dxa"/>
          </w:tcPr>
          <w:p w14:paraId="4855336D">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 xml:space="preserve">8.应配套适老化座椅，木架采用橡胶木，油漆采用环保漆，边缘倒角， 防止长者碰撞伤害 </w:t>
            </w:r>
          </w:p>
        </w:tc>
        <w:tc>
          <w:tcPr>
            <w:tcW w:w="1200" w:type="dxa"/>
          </w:tcPr>
          <w:p w14:paraId="5DCFFCDF">
            <w:pPr>
              <w:jc w:val="center"/>
              <w:rPr>
                <w:rFonts w:hint="eastAsia" w:ascii="仿宋" w:hAnsi="仿宋" w:eastAsia="仿宋" w:cs="仿宋"/>
                <w:sz w:val="21"/>
                <w:szCs w:val="21"/>
                <w:vertAlign w:val="baseline"/>
                <w:lang w:val="en-US" w:eastAsia="zh-CN"/>
              </w:rPr>
            </w:pPr>
          </w:p>
        </w:tc>
        <w:tc>
          <w:tcPr>
            <w:tcW w:w="981" w:type="dxa"/>
          </w:tcPr>
          <w:p w14:paraId="398242FC">
            <w:pPr>
              <w:jc w:val="center"/>
              <w:rPr>
                <w:rFonts w:hint="eastAsia" w:ascii="仿宋" w:hAnsi="仿宋" w:eastAsia="仿宋" w:cs="仿宋"/>
                <w:sz w:val="21"/>
                <w:szCs w:val="21"/>
                <w:vertAlign w:val="baseline"/>
                <w:lang w:val="en-US" w:eastAsia="zh-CN"/>
              </w:rPr>
            </w:pPr>
          </w:p>
        </w:tc>
      </w:tr>
      <w:tr w14:paraId="6673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5" w:type="dxa"/>
            <w:gridSpan w:val="5"/>
          </w:tcPr>
          <w:p w14:paraId="6E9AB622">
            <w:pPr>
              <w:jc w:val="center"/>
              <w:rPr>
                <w:rFonts w:hint="eastAsia" w:ascii="仿宋" w:hAnsi="仿宋" w:eastAsia="仿宋" w:cs="仿宋"/>
                <w:sz w:val="21"/>
                <w:szCs w:val="21"/>
                <w:vertAlign w:val="baseline"/>
                <w:lang w:val="en-US" w:eastAsia="zh-CN"/>
              </w:rPr>
            </w:pPr>
          </w:p>
        </w:tc>
      </w:tr>
      <w:tr w14:paraId="64E6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vAlign w:val="center"/>
          </w:tcPr>
          <w:p w14:paraId="275BA64C">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1000" w:type="dxa"/>
            <w:vMerge w:val="restart"/>
            <w:vAlign w:val="center"/>
          </w:tcPr>
          <w:p w14:paraId="12C52DB8">
            <w:pPr>
              <w:numPr>
                <w:ilvl w:val="0"/>
                <w:numId w:val="0"/>
              </w:numPr>
              <w:ind w:lef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健康小屋自助血压检测仪</w:t>
            </w:r>
          </w:p>
        </w:tc>
        <w:tc>
          <w:tcPr>
            <w:tcW w:w="5975" w:type="dxa"/>
          </w:tcPr>
          <w:p w14:paraId="488C1A2F">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 xml:space="preserve">1.测量方法：示波法 </w:t>
            </w:r>
          </w:p>
        </w:tc>
        <w:tc>
          <w:tcPr>
            <w:tcW w:w="1200" w:type="dxa"/>
          </w:tcPr>
          <w:p w14:paraId="32E72A59">
            <w:pPr>
              <w:jc w:val="center"/>
              <w:rPr>
                <w:rFonts w:hint="eastAsia" w:ascii="仿宋" w:hAnsi="仿宋" w:eastAsia="仿宋" w:cs="仿宋"/>
                <w:sz w:val="21"/>
                <w:szCs w:val="21"/>
                <w:vertAlign w:val="baseline"/>
                <w:lang w:val="en-US" w:eastAsia="zh-CN"/>
              </w:rPr>
            </w:pPr>
          </w:p>
        </w:tc>
        <w:tc>
          <w:tcPr>
            <w:tcW w:w="981" w:type="dxa"/>
          </w:tcPr>
          <w:p w14:paraId="3287AD0D">
            <w:pPr>
              <w:jc w:val="center"/>
              <w:rPr>
                <w:rFonts w:hint="eastAsia" w:ascii="仿宋" w:hAnsi="仿宋" w:eastAsia="仿宋" w:cs="仿宋"/>
                <w:sz w:val="21"/>
                <w:szCs w:val="21"/>
                <w:vertAlign w:val="baseline"/>
                <w:lang w:val="en-US" w:eastAsia="zh-CN"/>
              </w:rPr>
            </w:pPr>
          </w:p>
        </w:tc>
      </w:tr>
      <w:tr w14:paraId="0DD5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F1FA10A">
            <w:pPr>
              <w:jc w:val="center"/>
              <w:rPr>
                <w:rFonts w:hint="eastAsia" w:ascii="仿宋" w:hAnsi="仿宋" w:eastAsia="仿宋" w:cs="仿宋"/>
                <w:sz w:val="21"/>
                <w:szCs w:val="21"/>
                <w:vertAlign w:val="baseline"/>
                <w:lang w:val="en-US" w:eastAsia="zh-CN"/>
              </w:rPr>
            </w:pPr>
          </w:p>
        </w:tc>
        <w:tc>
          <w:tcPr>
            <w:tcW w:w="1000" w:type="dxa"/>
            <w:vMerge w:val="continue"/>
          </w:tcPr>
          <w:p w14:paraId="0721C8D9">
            <w:pPr>
              <w:jc w:val="center"/>
              <w:rPr>
                <w:rFonts w:hint="eastAsia" w:ascii="仿宋" w:hAnsi="仿宋" w:eastAsia="仿宋" w:cs="仿宋"/>
                <w:sz w:val="21"/>
                <w:szCs w:val="21"/>
                <w:vertAlign w:val="baseline"/>
                <w:lang w:val="en-US" w:eastAsia="zh-CN"/>
              </w:rPr>
            </w:pPr>
          </w:p>
        </w:tc>
        <w:tc>
          <w:tcPr>
            <w:tcW w:w="5975" w:type="dxa"/>
          </w:tcPr>
          <w:p w14:paraId="62AFBF18">
            <w:pPr>
              <w:jc w:val="both"/>
              <w:rPr>
                <w:rFonts w:hint="eastAsia" w:ascii="仿宋" w:hAnsi="仿宋" w:eastAsia="仿宋" w:cs="仿宋"/>
                <w:sz w:val="21"/>
                <w:szCs w:val="21"/>
              </w:rPr>
            </w:pPr>
            <w:r>
              <w:rPr>
                <w:rFonts w:hint="eastAsia" w:ascii="仿宋" w:hAnsi="仿宋" w:eastAsia="仿宋" w:cs="仿宋"/>
                <w:sz w:val="21"/>
                <w:szCs w:val="21"/>
                <w:lang w:val="en-US" w:eastAsia="zh-CN"/>
              </w:rPr>
              <w:t>2.显示方法：数字式 LED 显示</w:t>
            </w:r>
          </w:p>
        </w:tc>
        <w:tc>
          <w:tcPr>
            <w:tcW w:w="1200" w:type="dxa"/>
          </w:tcPr>
          <w:p w14:paraId="003FC16A">
            <w:pPr>
              <w:jc w:val="center"/>
              <w:rPr>
                <w:rFonts w:hint="eastAsia" w:ascii="仿宋" w:hAnsi="仿宋" w:eastAsia="仿宋" w:cs="仿宋"/>
                <w:sz w:val="21"/>
                <w:szCs w:val="21"/>
                <w:vertAlign w:val="baseline"/>
                <w:lang w:val="en-US" w:eastAsia="zh-CN"/>
              </w:rPr>
            </w:pPr>
          </w:p>
        </w:tc>
        <w:tc>
          <w:tcPr>
            <w:tcW w:w="981" w:type="dxa"/>
          </w:tcPr>
          <w:p w14:paraId="15B2B25D">
            <w:pPr>
              <w:jc w:val="center"/>
              <w:rPr>
                <w:rFonts w:hint="eastAsia" w:ascii="仿宋" w:hAnsi="仿宋" w:eastAsia="仿宋" w:cs="仿宋"/>
                <w:sz w:val="21"/>
                <w:szCs w:val="21"/>
                <w:vertAlign w:val="baseline"/>
                <w:lang w:val="en-US" w:eastAsia="zh-CN"/>
              </w:rPr>
            </w:pPr>
          </w:p>
        </w:tc>
      </w:tr>
      <w:tr w14:paraId="4E6F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6CABE8A">
            <w:pPr>
              <w:jc w:val="center"/>
              <w:rPr>
                <w:rFonts w:hint="eastAsia" w:ascii="仿宋" w:hAnsi="仿宋" w:eastAsia="仿宋" w:cs="仿宋"/>
                <w:sz w:val="21"/>
                <w:szCs w:val="21"/>
                <w:vertAlign w:val="baseline"/>
                <w:lang w:val="en-US" w:eastAsia="zh-CN"/>
              </w:rPr>
            </w:pPr>
          </w:p>
        </w:tc>
        <w:tc>
          <w:tcPr>
            <w:tcW w:w="1000" w:type="dxa"/>
            <w:vMerge w:val="continue"/>
          </w:tcPr>
          <w:p w14:paraId="60BA6AC3">
            <w:pPr>
              <w:jc w:val="center"/>
              <w:rPr>
                <w:rFonts w:hint="eastAsia" w:ascii="仿宋" w:hAnsi="仿宋" w:eastAsia="仿宋" w:cs="仿宋"/>
                <w:sz w:val="21"/>
                <w:szCs w:val="21"/>
                <w:vertAlign w:val="baseline"/>
                <w:lang w:val="en-US" w:eastAsia="zh-CN"/>
              </w:rPr>
            </w:pPr>
          </w:p>
        </w:tc>
        <w:tc>
          <w:tcPr>
            <w:tcW w:w="5975" w:type="dxa"/>
          </w:tcPr>
          <w:p w14:paraId="6569846A">
            <w:pPr>
              <w:jc w:val="both"/>
              <w:rPr>
                <w:rFonts w:hint="eastAsia" w:ascii="仿宋" w:hAnsi="仿宋" w:eastAsia="仿宋" w:cs="仿宋"/>
                <w:sz w:val="21"/>
                <w:szCs w:val="21"/>
              </w:rPr>
            </w:pPr>
            <w:r>
              <w:rPr>
                <w:rFonts w:hint="eastAsia" w:ascii="仿宋" w:hAnsi="仿宋" w:eastAsia="仿宋" w:cs="仿宋"/>
                <w:sz w:val="21"/>
                <w:szCs w:val="21"/>
                <w:lang w:val="en-US" w:eastAsia="zh-CN"/>
              </w:rPr>
              <w:t>3.脉搏数:40-180 次/分</w:t>
            </w:r>
          </w:p>
        </w:tc>
        <w:tc>
          <w:tcPr>
            <w:tcW w:w="1200" w:type="dxa"/>
          </w:tcPr>
          <w:p w14:paraId="0E4B00FE">
            <w:pPr>
              <w:jc w:val="center"/>
              <w:rPr>
                <w:rFonts w:hint="eastAsia" w:ascii="仿宋" w:hAnsi="仿宋" w:eastAsia="仿宋" w:cs="仿宋"/>
                <w:sz w:val="21"/>
                <w:szCs w:val="21"/>
                <w:vertAlign w:val="baseline"/>
                <w:lang w:val="en-US" w:eastAsia="zh-CN"/>
              </w:rPr>
            </w:pPr>
          </w:p>
        </w:tc>
        <w:tc>
          <w:tcPr>
            <w:tcW w:w="981" w:type="dxa"/>
          </w:tcPr>
          <w:p w14:paraId="1CE92DD5">
            <w:pPr>
              <w:jc w:val="center"/>
              <w:rPr>
                <w:rFonts w:hint="eastAsia" w:ascii="仿宋" w:hAnsi="仿宋" w:eastAsia="仿宋" w:cs="仿宋"/>
                <w:sz w:val="21"/>
                <w:szCs w:val="21"/>
                <w:vertAlign w:val="baseline"/>
                <w:lang w:val="en-US" w:eastAsia="zh-CN"/>
              </w:rPr>
            </w:pPr>
          </w:p>
        </w:tc>
      </w:tr>
      <w:tr w14:paraId="0846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46FF4CF2">
            <w:pPr>
              <w:jc w:val="center"/>
              <w:rPr>
                <w:rFonts w:hint="eastAsia" w:ascii="仿宋" w:hAnsi="仿宋" w:eastAsia="仿宋" w:cs="仿宋"/>
                <w:sz w:val="21"/>
                <w:szCs w:val="21"/>
                <w:vertAlign w:val="baseline"/>
                <w:lang w:val="en-US" w:eastAsia="zh-CN"/>
              </w:rPr>
            </w:pPr>
          </w:p>
        </w:tc>
        <w:tc>
          <w:tcPr>
            <w:tcW w:w="1000" w:type="dxa"/>
            <w:vMerge w:val="continue"/>
          </w:tcPr>
          <w:p w14:paraId="5D38B745">
            <w:pPr>
              <w:jc w:val="center"/>
              <w:rPr>
                <w:rFonts w:hint="eastAsia" w:ascii="仿宋" w:hAnsi="仿宋" w:eastAsia="仿宋" w:cs="仿宋"/>
                <w:sz w:val="21"/>
                <w:szCs w:val="21"/>
                <w:vertAlign w:val="baseline"/>
                <w:lang w:val="en-US" w:eastAsia="zh-CN"/>
              </w:rPr>
            </w:pPr>
          </w:p>
        </w:tc>
        <w:tc>
          <w:tcPr>
            <w:tcW w:w="5975" w:type="dxa"/>
          </w:tcPr>
          <w:p w14:paraId="651AB70F">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 xml:space="preserve">4.精确度：血压:±3mmHg 以内, 脉搏:±2%以内 </w:t>
            </w:r>
          </w:p>
        </w:tc>
        <w:tc>
          <w:tcPr>
            <w:tcW w:w="1200" w:type="dxa"/>
          </w:tcPr>
          <w:p w14:paraId="48E41BB9">
            <w:pPr>
              <w:jc w:val="center"/>
              <w:rPr>
                <w:rFonts w:hint="eastAsia" w:ascii="仿宋" w:hAnsi="仿宋" w:eastAsia="仿宋" w:cs="仿宋"/>
                <w:sz w:val="21"/>
                <w:szCs w:val="21"/>
                <w:vertAlign w:val="baseline"/>
                <w:lang w:val="en-US" w:eastAsia="zh-CN"/>
              </w:rPr>
            </w:pPr>
          </w:p>
        </w:tc>
        <w:tc>
          <w:tcPr>
            <w:tcW w:w="981" w:type="dxa"/>
          </w:tcPr>
          <w:p w14:paraId="2FFDFC54">
            <w:pPr>
              <w:jc w:val="center"/>
              <w:rPr>
                <w:rFonts w:hint="eastAsia" w:ascii="仿宋" w:hAnsi="仿宋" w:eastAsia="仿宋" w:cs="仿宋"/>
                <w:sz w:val="21"/>
                <w:szCs w:val="21"/>
                <w:vertAlign w:val="baseline"/>
                <w:lang w:val="en-US" w:eastAsia="zh-CN"/>
              </w:rPr>
            </w:pPr>
          </w:p>
        </w:tc>
      </w:tr>
      <w:tr w14:paraId="0E74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19AA89DA">
            <w:pPr>
              <w:jc w:val="center"/>
              <w:rPr>
                <w:rFonts w:hint="eastAsia" w:ascii="仿宋" w:hAnsi="仿宋" w:eastAsia="仿宋" w:cs="仿宋"/>
                <w:sz w:val="21"/>
                <w:szCs w:val="21"/>
                <w:vertAlign w:val="baseline"/>
                <w:lang w:val="en-US" w:eastAsia="zh-CN"/>
              </w:rPr>
            </w:pPr>
          </w:p>
        </w:tc>
        <w:tc>
          <w:tcPr>
            <w:tcW w:w="1000" w:type="dxa"/>
            <w:vMerge w:val="continue"/>
          </w:tcPr>
          <w:p w14:paraId="2C4ACED6">
            <w:pPr>
              <w:jc w:val="center"/>
              <w:rPr>
                <w:rFonts w:hint="eastAsia" w:ascii="仿宋" w:hAnsi="仿宋" w:eastAsia="仿宋" w:cs="仿宋"/>
                <w:sz w:val="21"/>
                <w:szCs w:val="21"/>
                <w:vertAlign w:val="baseline"/>
                <w:lang w:val="en-US" w:eastAsia="zh-CN"/>
              </w:rPr>
            </w:pPr>
          </w:p>
        </w:tc>
        <w:tc>
          <w:tcPr>
            <w:tcW w:w="5975" w:type="dxa"/>
          </w:tcPr>
          <w:p w14:paraId="280E2E4D">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 xml:space="preserve">5.超压保护：压力超过 300mmHg 时，急速排气保护，排气时间不大于10秒 </w:t>
            </w:r>
          </w:p>
        </w:tc>
        <w:tc>
          <w:tcPr>
            <w:tcW w:w="1200" w:type="dxa"/>
          </w:tcPr>
          <w:p w14:paraId="6A872A5D">
            <w:pPr>
              <w:jc w:val="center"/>
              <w:rPr>
                <w:rFonts w:hint="eastAsia" w:ascii="仿宋" w:hAnsi="仿宋" w:eastAsia="仿宋" w:cs="仿宋"/>
                <w:sz w:val="21"/>
                <w:szCs w:val="21"/>
                <w:vertAlign w:val="baseline"/>
                <w:lang w:val="en-US" w:eastAsia="zh-CN"/>
              </w:rPr>
            </w:pPr>
          </w:p>
        </w:tc>
        <w:tc>
          <w:tcPr>
            <w:tcW w:w="981" w:type="dxa"/>
          </w:tcPr>
          <w:p w14:paraId="5EFF55AB">
            <w:pPr>
              <w:jc w:val="center"/>
              <w:rPr>
                <w:rFonts w:hint="eastAsia" w:ascii="仿宋" w:hAnsi="仿宋" w:eastAsia="仿宋" w:cs="仿宋"/>
                <w:sz w:val="21"/>
                <w:szCs w:val="21"/>
                <w:vertAlign w:val="baseline"/>
                <w:lang w:val="en-US" w:eastAsia="zh-CN"/>
              </w:rPr>
            </w:pPr>
          </w:p>
        </w:tc>
      </w:tr>
      <w:tr w14:paraId="7D53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9F13CB7">
            <w:pPr>
              <w:jc w:val="center"/>
              <w:rPr>
                <w:rFonts w:hint="eastAsia" w:ascii="仿宋" w:hAnsi="仿宋" w:eastAsia="仿宋" w:cs="仿宋"/>
                <w:sz w:val="21"/>
                <w:szCs w:val="21"/>
                <w:vertAlign w:val="baseline"/>
                <w:lang w:val="en-US" w:eastAsia="zh-CN"/>
              </w:rPr>
            </w:pPr>
          </w:p>
        </w:tc>
        <w:tc>
          <w:tcPr>
            <w:tcW w:w="1000" w:type="dxa"/>
            <w:vMerge w:val="continue"/>
          </w:tcPr>
          <w:p w14:paraId="182E7BFE">
            <w:pPr>
              <w:jc w:val="center"/>
              <w:rPr>
                <w:rFonts w:hint="eastAsia" w:ascii="仿宋" w:hAnsi="仿宋" w:eastAsia="仿宋" w:cs="仿宋"/>
                <w:sz w:val="21"/>
                <w:szCs w:val="21"/>
                <w:vertAlign w:val="baseline"/>
                <w:lang w:val="en-US" w:eastAsia="zh-CN"/>
              </w:rPr>
            </w:pPr>
          </w:p>
        </w:tc>
        <w:tc>
          <w:tcPr>
            <w:tcW w:w="5975" w:type="dxa"/>
          </w:tcPr>
          <w:p w14:paraId="51DDB740">
            <w:pPr>
              <w:jc w:val="both"/>
              <w:rPr>
                <w:rFonts w:hint="eastAsia" w:ascii="仿宋" w:hAnsi="仿宋" w:eastAsia="仿宋" w:cs="仿宋"/>
                <w:sz w:val="21"/>
                <w:szCs w:val="21"/>
              </w:rPr>
            </w:pPr>
            <w:r>
              <w:rPr>
                <w:rFonts w:hint="eastAsia" w:ascii="仿宋" w:hAnsi="仿宋" w:eastAsia="仿宋" w:cs="仿宋"/>
                <w:sz w:val="21"/>
                <w:szCs w:val="21"/>
                <w:lang w:val="en-US" w:eastAsia="zh-CN"/>
              </w:rPr>
              <w:t>6.肘部位置传感器: 电子肘部位置传感器，并有指示灯提示手臂放置位置是否正确 (准确定位肱动脉，提高测量精度)</w:t>
            </w:r>
          </w:p>
        </w:tc>
        <w:tc>
          <w:tcPr>
            <w:tcW w:w="1200" w:type="dxa"/>
          </w:tcPr>
          <w:p w14:paraId="39939830">
            <w:pPr>
              <w:jc w:val="center"/>
              <w:rPr>
                <w:rFonts w:hint="eastAsia" w:ascii="仿宋" w:hAnsi="仿宋" w:eastAsia="仿宋" w:cs="仿宋"/>
                <w:sz w:val="21"/>
                <w:szCs w:val="21"/>
                <w:vertAlign w:val="baseline"/>
                <w:lang w:val="en-US" w:eastAsia="zh-CN"/>
              </w:rPr>
            </w:pPr>
          </w:p>
        </w:tc>
        <w:tc>
          <w:tcPr>
            <w:tcW w:w="981" w:type="dxa"/>
          </w:tcPr>
          <w:p w14:paraId="5A0C0B78">
            <w:pPr>
              <w:jc w:val="center"/>
              <w:rPr>
                <w:rFonts w:hint="eastAsia" w:ascii="仿宋" w:hAnsi="仿宋" w:eastAsia="仿宋" w:cs="仿宋"/>
                <w:sz w:val="21"/>
                <w:szCs w:val="21"/>
                <w:vertAlign w:val="baseline"/>
                <w:lang w:val="en-US" w:eastAsia="zh-CN"/>
              </w:rPr>
            </w:pPr>
          </w:p>
        </w:tc>
      </w:tr>
      <w:tr w14:paraId="496A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40B243D4">
            <w:pPr>
              <w:jc w:val="center"/>
              <w:rPr>
                <w:rFonts w:hint="eastAsia" w:ascii="仿宋" w:hAnsi="仿宋" w:eastAsia="仿宋" w:cs="仿宋"/>
                <w:sz w:val="21"/>
                <w:szCs w:val="21"/>
                <w:vertAlign w:val="baseline"/>
                <w:lang w:val="en-US" w:eastAsia="zh-CN"/>
              </w:rPr>
            </w:pPr>
          </w:p>
        </w:tc>
        <w:tc>
          <w:tcPr>
            <w:tcW w:w="1000" w:type="dxa"/>
            <w:vMerge w:val="continue"/>
          </w:tcPr>
          <w:p w14:paraId="51D34B6D">
            <w:pPr>
              <w:jc w:val="center"/>
              <w:rPr>
                <w:rFonts w:hint="eastAsia" w:ascii="仿宋" w:hAnsi="仿宋" w:eastAsia="仿宋" w:cs="仿宋"/>
                <w:sz w:val="21"/>
                <w:szCs w:val="21"/>
                <w:vertAlign w:val="baseline"/>
                <w:lang w:val="en-US" w:eastAsia="zh-CN"/>
              </w:rPr>
            </w:pPr>
          </w:p>
        </w:tc>
        <w:tc>
          <w:tcPr>
            <w:tcW w:w="5975" w:type="dxa"/>
          </w:tcPr>
          <w:p w14:paraId="5BE0A3A8">
            <w:pPr>
              <w:jc w:val="both"/>
              <w:rPr>
                <w:rFonts w:hint="eastAsia" w:ascii="仿宋" w:hAnsi="仿宋" w:eastAsia="仿宋" w:cs="仿宋"/>
                <w:sz w:val="21"/>
                <w:szCs w:val="21"/>
              </w:rPr>
            </w:pPr>
            <w:r>
              <w:rPr>
                <w:rFonts w:hint="eastAsia" w:ascii="仿宋" w:hAnsi="仿宋" w:eastAsia="仿宋" w:cs="仿宋"/>
                <w:sz w:val="21"/>
                <w:szCs w:val="21"/>
                <w:lang w:val="en-US" w:eastAsia="zh-CN"/>
              </w:rPr>
              <w:t>7.臂筒角度调节：自动上下浮动式臂筒（针对身材较高人士具有良好的测量保证功能）</w:t>
            </w:r>
          </w:p>
        </w:tc>
        <w:tc>
          <w:tcPr>
            <w:tcW w:w="1200" w:type="dxa"/>
          </w:tcPr>
          <w:p w14:paraId="5548C488">
            <w:pPr>
              <w:jc w:val="center"/>
              <w:rPr>
                <w:rFonts w:hint="eastAsia" w:ascii="仿宋" w:hAnsi="仿宋" w:eastAsia="仿宋" w:cs="仿宋"/>
                <w:sz w:val="21"/>
                <w:szCs w:val="21"/>
                <w:vertAlign w:val="baseline"/>
                <w:lang w:val="en-US" w:eastAsia="zh-CN"/>
              </w:rPr>
            </w:pPr>
          </w:p>
        </w:tc>
        <w:tc>
          <w:tcPr>
            <w:tcW w:w="981" w:type="dxa"/>
          </w:tcPr>
          <w:p w14:paraId="7B0C7B07">
            <w:pPr>
              <w:jc w:val="center"/>
              <w:rPr>
                <w:rFonts w:hint="eastAsia" w:ascii="仿宋" w:hAnsi="仿宋" w:eastAsia="仿宋" w:cs="仿宋"/>
                <w:sz w:val="21"/>
                <w:szCs w:val="21"/>
                <w:vertAlign w:val="baseline"/>
                <w:lang w:val="en-US" w:eastAsia="zh-CN"/>
              </w:rPr>
            </w:pPr>
          </w:p>
        </w:tc>
      </w:tr>
      <w:tr w14:paraId="729D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01CB154">
            <w:pPr>
              <w:jc w:val="center"/>
              <w:rPr>
                <w:rFonts w:hint="eastAsia" w:ascii="仿宋" w:hAnsi="仿宋" w:eastAsia="仿宋" w:cs="仿宋"/>
                <w:sz w:val="21"/>
                <w:szCs w:val="21"/>
                <w:vertAlign w:val="baseline"/>
                <w:lang w:val="en-US" w:eastAsia="zh-CN"/>
              </w:rPr>
            </w:pPr>
          </w:p>
        </w:tc>
        <w:tc>
          <w:tcPr>
            <w:tcW w:w="1000" w:type="dxa"/>
            <w:vMerge w:val="continue"/>
          </w:tcPr>
          <w:p w14:paraId="3B51DE82">
            <w:pPr>
              <w:jc w:val="center"/>
              <w:rPr>
                <w:rFonts w:hint="eastAsia" w:ascii="仿宋" w:hAnsi="仿宋" w:eastAsia="仿宋" w:cs="仿宋"/>
                <w:sz w:val="21"/>
                <w:szCs w:val="21"/>
                <w:vertAlign w:val="baseline"/>
                <w:lang w:val="en-US" w:eastAsia="zh-CN"/>
              </w:rPr>
            </w:pPr>
          </w:p>
        </w:tc>
        <w:tc>
          <w:tcPr>
            <w:tcW w:w="5975" w:type="dxa"/>
          </w:tcPr>
          <w:p w14:paraId="611C654B">
            <w:pPr>
              <w:jc w:val="both"/>
              <w:rPr>
                <w:rFonts w:hint="eastAsia" w:ascii="仿宋" w:hAnsi="仿宋" w:eastAsia="仿宋" w:cs="仿宋"/>
                <w:sz w:val="21"/>
                <w:szCs w:val="21"/>
              </w:rPr>
            </w:pPr>
            <w:r>
              <w:rPr>
                <w:rFonts w:hint="eastAsia" w:ascii="仿宋" w:hAnsi="仿宋" w:eastAsia="仿宋" w:cs="仿宋"/>
                <w:sz w:val="21"/>
                <w:szCs w:val="21"/>
                <w:lang w:val="en-US" w:eastAsia="zh-CN"/>
              </w:rPr>
              <w:t>8.干扰提示：干扰情况用户提醒、干扰波形图打印显示</w:t>
            </w:r>
          </w:p>
        </w:tc>
        <w:tc>
          <w:tcPr>
            <w:tcW w:w="1200" w:type="dxa"/>
          </w:tcPr>
          <w:p w14:paraId="203E9C7A">
            <w:pPr>
              <w:jc w:val="center"/>
              <w:rPr>
                <w:rFonts w:hint="eastAsia" w:ascii="仿宋" w:hAnsi="仿宋" w:eastAsia="仿宋" w:cs="仿宋"/>
                <w:sz w:val="21"/>
                <w:szCs w:val="21"/>
                <w:vertAlign w:val="baseline"/>
                <w:lang w:val="en-US" w:eastAsia="zh-CN"/>
              </w:rPr>
            </w:pPr>
          </w:p>
        </w:tc>
        <w:tc>
          <w:tcPr>
            <w:tcW w:w="981" w:type="dxa"/>
          </w:tcPr>
          <w:p w14:paraId="3CF99F00">
            <w:pPr>
              <w:jc w:val="center"/>
              <w:rPr>
                <w:rFonts w:hint="eastAsia" w:ascii="仿宋" w:hAnsi="仿宋" w:eastAsia="仿宋" w:cs="仿宋"/>
                <w:sz w:val="21"/>
                <w:szCs w:val="21"/>
                <w:vertAlign w:val="baseline"/>
                <w:lang w:val="en-US" w:eastAsia="zh-CN"/>
              </w:rPr>
            </w:pPr>
          </w:p>
        </w:tc>
      </w:tr>
      <w:tr w14:paraId="22D8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5" w:type="dxa"/>
            <w:gridSpan w:val="5"/>
          </w:tcPr>
          <w:p w14:paraId="6B32655D">
            <w:pPr>
              <w:jc w:val="center"/>
              <w:rPr>
                <w:rFonts w:hint="eastAsia" w:ascii="仿宋" w:hAnsi="仿宋" w:eastAsia="仿宋" w:cs="仿宋"/>
                <w:sz w:val="21"/>
                <w:szCs w:val="21"/>
                <w:vertAlign w:val="baseline"/>
                <w:lang w:val="en-US" w:eastAsia="zh-CN"/>
              </w:rPr>
            </w:pPr>
          </w:p>
        </w:tc>
      </w:tr>
      <w:tr w14:paraId="34BB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vAlign w:val="center"/>
          </w:tcPr>
          <w:p w14:paraId="6E3D3898">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00" w:type="dxa"/>
            <w:vMerge w:val="restart"/>
            <w:vAlign w:val="center"/>
          </w:tcPr>
          <w:p w14:paraId="48138BCB">
            <w:pPr>
              <w:numPr>
                <w:ilvl w:val="0"/>
                <w:numId w:val="0"/>
              </w:numPr>
              <w:ind w:left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体外除颤仪（AED）</w:t>
            </w:r>
          </w:p>
          <w:p w14:paraId="62E59C99">
            <w:pPr>
              <w:jc w:val="center"/>
              <w:rPr>
                <w:rFonts w:hint="eastAsia" w:ascii="仿宋" w:hAnsi="仿宋" w:eastAsia="仿宋" w:cs="仿宋"/>
                <w:sz w:val="21"/>
                <w:szCs w:val="21"/>
                <w:vertAlign w:val="baseline"/>
                <w:lang w:val="en-US" w:eastAsia="zh-CN"/>
              </w:rPr>
            </w:pPr>
          </w:p>
        </w:tc>
        <w:tc>
          <w:tcPr>
            <w:tcW w:w="5975" w:type="dxa"/>
          </w:tcPr>
          <w:p w14:paraId="273EEDE6">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1.振动、碰撞：符合GB/T14710-2009，GJB150.16A-2009标准</w:t>
            </w:r>
          </w:p>
        </w:tc>
        <w:tc>
          <w:tcPr>
            <w:tcW w:w="1200" w:type="dxa"/>
          </w:tcPr>
          <w:p w14:paraId="29BC2B9A">
            <w:pPr>
              <w:jc w:val="center"/>
              <w:rPr>
                <w:rFonts w:hint="eastAsia" w:ascii="仿宋" w:hAnsi="仿宋" w:eastAsia="仿宋" w:cs="仿宋"/>
                <w:sz w:val="21"/>
                <w:szCs w:val="21"/>
                <w:vertAlign w:val="baseline"/>
                <w:lang w:val="en-US" w:eastAsia="zh-CN"/>
              </w:rPr>
            </w:pPr>
          </w:p>
        </w:tc>
        <w:tc>
          <w:tcPr>
            <w:tcW w:w="981" w:type="dxa"/>
          </w:tcPr>
          <w:p w14:paraId="7FA410BF">
            <w:pPr>
              <w:jc w:val="center"/>
              <w:rPr>
                <w:rFonts w:hint="eastAsia" w:ascii="仿宋" w:hAnsi="仿宋" w:eastAsia="仿宋" w:cs="仿宋"/>
                <w:sz w:val="21"/>
                <w:szCs w:val="21"/>
                <w:vertAlign w:val="baseline"/>
                <w:lang w:val="en-US" w:eastAsia="zh-CN"/>
              </w:rPr>
            </w:pPr>
          </w:p>
        </w:tc>
      </w:tr>
      <w:tr w14:paraId="2E04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822BEBE">
            <w:pPr>
              <w:jc w:val="center"/>
              <w:rPr>
                <w:rFonts w:hint="eastAsia" w:ascii="仿宋" w:hAnsi="仿宋" w:eastAsia="仿宋" w:cs="仿宋"/>
                <w:sz w:val="21"/>
                <w:szCs w:val="21"/>
                <w:vertAlign w:val="baseline"/>
                <w:lang w:val="en-US" w:eastAsia="zh-CN"/>
              </w:rPr>
            </w:pPr>
          </w:p>
        </w:tc>
        <w:tc>
          <w:tcPr>
            <w:tcW w:w="1000" w:type="dxa"/>
            <w:vMerge w:val="continue"/>
          </w:tcPr>
          <w:p w14:paraId="10CBEF00">
            <w:pPr>
              <w:jc w:val="center"/>
              <w:rPr>
                <w:rFonts w:hint="eastAsia" w:ascii="仿宋" w:hAnsi="仿宋" w:eastAsia="仿宋" w:cs="仿宋"/>
                <w:sz w:val="21"/>
                <w:szCs w:val="21"/>
                <w:vertAlign w:val="baseline"/>
                <w:lang w:val="en-US" w:eastAsia="zh-CN"/>
              </w:rPr>
            </w:pPr>
          </w:p>
        </w:tc>
        <w:tc>
          <w:tcPr>
            <w:tcW w:w="5975" w:type="dxa"/>
          </w:tcPr>
          <w:p w14:paraId="4E1C0342">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2.符合医疗车辆及其设备标准EN1789-2007</w:t>
            </w:r>
          </w:p>
        </w:tc>
        <w:tc>
          <w:tcPr>
            <w:tcW w:w="1200" w:type="dxa"/>
          </w:tcPr>
          <w:p w14:paraId="65906945">
            <w:pPr>
              <w:jc w:val="center"/>
              <w:rPr>
                <w:rFonts w:hint="eastAsia" w:ascii="仿宋" w:hAnsi="仿宋" w:eastAsia="仿宋" w:cs="仿宋"/>
                <w:sz w:val="21"/>
                <w:szCs w:val="21"/>
                <w:vertAlign w:val="baseline"/>
                <w:lang w:val="en-US" w:eastAsia="zh-CN"/>
              </w:rPr>
            </w:pPr>
          </w:p>
        </w:tc>
        <w:tc>
          <w:tcPr>
            <w:tcW w:w="981" w:type="dxa"/>
          </w:tcPr>
          <w:p w14:paraId="39033489">
            <w:pPr>
              <w:jc w:val="center"/>
              <w:rPr>
                <w:rFonts w:hint="eastAsia" w:ascii="仿宋" w:hAnsi="仿宋" w:eastAsia="仿宋" w:cs="仿宋"/>
                <w:sz w:val="21"/>
                <w:szCs w:val="21"/>
                <w:vertAlign w:val="baseline"/>
                <w:lang w:val="en-US" w:eastAsia="zh-CN"/>
              </w:rPr>
            </w:pPr>
          </w:p>
        </w:tc>
      </w:tr>
      <w:tr w14:paraId="7FC4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5FC9D9E2">
            <w:pPr>
              <w:jc w:val="center"/>
              <w:rPr>
                <w:rFonts w:hint="eastAsia" w:ascii="仿宋" w:hAnsi="仿宋" w:eastAsia="仿宋" w:cs="仿宋"/>
                <w:sz w:val="21"/>
                <w:szCs w:val="21"/>
                <w:vertAlign w:val="baseline"/>
                <w:lang w:val="en-US" w:eastAsia="zh-CN"/>
              </w:rPr>
            </w:pPr>
          </w:p>
        </w:tc>
        <w:tc>
          <w:tcPr>
            <w:tcW w:w="1000" w:type="dxa"/>
            <w:vMerge w:val="continue"/>
          </w:tcPr>
          <w:p w14:paraId="08C7D896">
            <w:pPr>
              <w:jc w:val="center"/>
              <w:rPr>
                <w:rFonts w:hint="eastAsia" w:ascii="仿宋" w:hAnsi="仿宋" w:eastAsia="仿宋" w:cs="仿宋"/>
                <w:sz w:val="21"/>
                <w:szCs w:val="21"/>
                <w:vertAlign w:val="baseline"/>
                <w:lang w:val="en-US" w:eastAsia="zh-CN"/>
              </w:rPr>
            </w:pPr>
          </w:p>
        </w:tc>
        <w:tc>
          <w:tcPr>
            <w:tcW w:w="5975" w:type="dxa"/>
          </w:tcPr>
          <w:p w14:paraId="66445D76">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3.防尘防水等级：IP55</w:t>
            </w:r>
          </w:p>
        </w:tc>
        <w:tc>
          <w:tcPr>
            <w:tcW w:w="1200" w:type="dxa"/>
          </w:tcPr>
          <w:p w14:paraId="2C8BDB9A">
            <w:pPr>
              <w:jc w:val="center"/>
              <w:rPr>
                <w:rFonts w:hint="eastAsia" w:ascii="仿宋" w:hAnsi="仿宋" w:eastAsia="仿宋" w:cs="仿宋"/>
                <w:sz w:val="21"/>
                <w:szCs w:val="21"/>
                <w:vertAlign w:val="baseline"/>
                <w:lang w:val="en-US" w:eastAsia="zh-CN"/>
              </w:rPr>
            </w:pPr>
          </w:p>
        </w:tc>
        <w:tc>
          <w:tcPr>
            <w:tcW w:w="981" w:type="dxa"/>
          </w:tcPr>
          <w:p w14:paraId="464759DA">
            <w:pPr>
              <w:jc w:val="center"/>
              <w:rPr>
                <w:rFonts w:hint="eastAsia" w:ascii="仿宋" w:hAnsi="仿宋" w:eastAsia="仿宋" w:cs="仿宋"/>
                <w:sz w:val="21"/>
                <w:szCs w:val="21"/>
                <w:vertAlign w:val="baseline"/>
                <w:lang w:val="en-US" w:eastAsia="zh-CN"/>
              </w:rPr>
            </w:pPr>
          </w:p>
        </w:tc>
      </w:tr>
      <w:tr w14:paraId="17CB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22E9E28F">
            <w:pPr>
              <w:jc w:val="center"/>
              <w:rPr>
                <w:rFonts w:hint="eastAsia" w:ascii="仿宋" w:hAnsi="仿宋" w:eastAsia="仿宋" w:cs="仿宋"/>
                <w:sz w:val="21"/>
                <w:szCs w:val="21"/>
                <w:vertAlign w:val="baseline"/>
                <w:lang w:val="en-US" w:eastAsia="zh-CN"/>
              </w:rPr>
            </w:pPr>
          </w:p>
        </w:tc>
        <w:tc>
          <w:tcPr>
            <w:tcW w:w="1000" w:type="dxa"/>
            <w:vMerge w:val="continue"/>
          </w:tcPr>
          <w:p w14:paraId="69B30D89">
            <w:pPr>
              <w:jc w:val="center"/>
              <w:rPr>
                <w:rFonts w:hint="eastAsia" w:ascii="仿宋" w:hAnsi="仿宋" w:eastAsia="仿宋" w:cs="仿宋"/>
                <w:sz w:val="21"/>
                <w:szCs w:val="21"/>
                <w:vertAlign w:val="baseline"/>
                <w:lang w:val="en-US" w:eastAsia="zh-CN"/>
              </w:rPr>
            </w:pPr>
          </w:p>
        </w:tc>
        <w:tc>
          <w:tcPr>
            <w:tcW w:w="5975" w:type="dxa"/>
          </w:tcPr>
          <w:p w14:paraId="327EBEA2">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4.状态/故障提示：有夜间可视的LED状态指示灯和语音提示设备的运行状况，在故障时发出报警声，通过红绿灯两种颜色灯判断设备是否正常</w:t>
            </w:r>
          </w:p>
        </w:tc>
        <w:tc>
          <w:tcPr>
            <w:tcW w:w="1200" w:type="dxa"/>
          </w:tcPr>
          <w:p w14:paraId="1299A5EB">
            <w:pPr>
              <w:jc w:val="center"/>
              <w:rPr>
                <w:rFonts w:hint="eastAsia" w:ascii="仿宋" w:hAnsi="仿宋" w:eastAsia="仿宋" w:cs="仿宋"/>
                <w:sz w:val="21"/>
                <w:szCs w:val="21"/>
                <w:vertAlign w:val="baseline"/>
                <w:lang w:val="en-US" w:eastAsia="zh-CN"/>
              </w:rPr>
            </w:pPr>
          </w:p>
        </w:tc>
        <w:tc>
          <w:tcPr>
            <w:tcW w:w="981" w:type="dxa"/>
          </w:tcPr>
          <w:p w14:paraId="20A1A542">
            <w:pPr>
              <w:jc w:val="center"/>
              <w:rPr>
                <w:rFonts w:hint="eastAsia" w:ascii="仿宋" w:hAnsi="仿宋" w:eastAsia="仿宋" w:cs="仿宋"/>
                <w:sz w:val="21"/>
                <w:szCs w:val="21"/>
                <w:vertAlign w:val="baseline"/>
                <w:lang w:val="en-US" w:eastAsia="zh-CN"/>
              </w:rPr>
            </w:pPr>
          </w:p>
        </w:tc>
      </w:tr>
      <w:tr w14:paraId="5252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0089829">
            <w:pPr>
              <w:jc w:val="center"/>
              <w:rPr>
                <w:rFonts w:hint="eastAsia" w:ascii="仿宋" w:hAnsi="仿宋" w:eastAsia="仿宋" w:cs="仿宋"/>
                <w:sz w:val="21"/>
                <w:szCs w:val="21"/>
                <w:vertAlign w:val="baseline"/>
                <w:lang w:val="en-US" w:eastAsia="zh-CN"/>
              </w:rPr>
            </w:pPr>
          </w:p>
        </w:tc>
        <w:tc>
          <w:tcPr>
            <w:tcW w:w="1000" w:type="dxa"/>
            <w:vMerge w:val="continue"/>
          </w:tcPr>
          <w:p w14:paraId="6C730BDB">
            <w:pPr>
              <w:jc w:val="center"/>
              <w:rPr>
                <w:rFonts w:hint="eastAsia" w:ascii="仿宋" w:hAnsi="仿宋" w:eastAsia="仿宋" w:cs="仿宋"/>
                <w:sz w:val="21"/>
                <w:szCs w:val="21"/>
                <w:vertAlign w:val="baseline"/>
                <w:lang w:val="en-US" w:eastAsia="zh-CN"/>
              </w:rPr>
            </w:pPr>
          </w:p>
        </w:tc>
        <w:tc>
          <w:tcPr>
            <w:tcW w:w="5975" w:type="dxa"/>
          </w:tcPr>
          <w:p w14:paraId="49A62B32">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设备支持多种自检程序，包括：首次电池安装自检，开机自检，日自检，周自检，月自检，自检项目不低于15项，包含设备温度、电压电路、按键等。设备内部自动记录结果，对于异常情况能及时有警示灯和语音提示</w:t>
            </w:r>
          </w:p>
        </w:tc>
        <w:tc>
          <w:tcPr>
            <w:tcW w:w="1200" w:type="dxa"/>
          </w:tcPr>
          <w:p w14:paraId="1A07248F">
            <w:pPr>
              <w:jc w:val="center"/>
              <w:rPr>
                <w:rFonts w:hint="eastAsia" w:ascii="仿宋" w:hAnsi="仿宋" w:eastAsia="仿宋" w:cs="仿宋"/>
                <w:sz w:val="21"/>
                <w:szCs w:val="21"/>
                <w:vertAlign w:val="baseline"/>
                <w:lang w:val="en-US" w:eastAsia="zh-CN"/>
              </w:rPr>
            </w:pPr>
          </w:p>
        </w:tc>
        <w:tc>
          <w:tcPr>
            <w:tcW w:w="981" w:type="dxa"/>
          </w:tcPr>
          <w:p w14:paraId="21BCC251">
            <w:pPr>
              <w:jc w:val="center"/>
              <w:rPr>
                <w:rFonts w:hint="eastAsia" w:ascii="仿宋" w:hAnsi="仿宋" w:eastAsia="仿宋" w:cs="仿宋"/>
                <w:sz w:val="21"/>
                <w:szCs w:val="21"/>
                <w:vertAlign w:val="baseline"/>
                <w:lang w:val="en-US" w:eastAsia="zh-CN"/>
              </w:rPr>
            </w:pPr>
          </w:p>
        </w:tc>
      </w:tr>
      <w:tr w14:paraId="0ED4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DD59006">
            <w:pPr>
              <w:jc w:val="center"/>
              <w:rPr>
                <w:rFonts w:hint="eastAsia" w:ascii="仿宋" w:hAnsi="仿宋" w:eastAsia="仿宋" w:cs="仿宋"/>
                <w:sz w:val="21"/>
                <w:szCs w:val="21"/>
                <w:vertAlign w:val="baseline"/>
                <w:lang w:val="en-US" w:eastAsia="zh-CN"/>
              </w:rPr>
            </w:pPr>
          </w:p>
        </w:tc>
        <w:tc>
          <w:tcPr>
            <w:tcW w:w="1000" w:type="dxa"/>
            <w:vMerge w:val="continue"/>
          </w:tcPr>
          <w:p w14:paraId="7CB0EC59">
            <w:pPr>
              <w:jc w:val="center"/>
              <w:rPr>
                <w:rFonts w:hint="eastAsia" w:ascii="仿宋" w:hAnsi="仿宋" w:eastAsia="仿宋" w:cs="仿宋"/>
                <w:sz w:val="21"/>
                <w:szCs w:val="21"/>
                <w:vertAlign w:val="baseline"/>
                <w:lang w:val="en-US" w:eastAsia="zh-CN"/>
              </w:rPr>
            </w:pPr>
          </w:p>
        </w:tc>
        <w:tc>
          <w:tcPr>
            <w:tcW w:w="5975" w:type="dxa"/>
          </w:tcPr>
          <w:p w14:paraId="1BBCC2A5">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6.设备具有晃动干扰检测功能</w:t>
            </w:r>
          </w:p>
        </w:tc>
        <w:tc>
          <w:tcPr>
            <w:tcW w:w="1200" w:type="dxa"/>
          </w:tcPr>
          <w:p w14:paraId="4E3FEEDC">
            <w:pPr>
              <w:jc w:val="center"/>
              <w:rPr>
                <w:rFonts w:hint="eastAsia" w:ascii="仿宋" w:hAnsi="仿宋" w:eastAsia="仿宋" w:cs="仿宋"/>
                <w:sz w:val="21"/>
                <w:szCs w:val="21"/>
                <w:vertAlign w:val="baseline"/>
                <w:lang w:val="en-US" w:eastAsia="zh-CN"/>
              </w:rPr>
            </w:pPr>
          </w:p>
        </w:tc>
        <w:tc>
          <w:tcPr>
            <w:tcW w:w="981" w:type="dxa"/>
          </w:tcPr>
          <w:p w14:paraId="4BFE4293">
            <w:pPr>
              <w:jc w:val="center"/>
              <w:rPr>
                <w:rFonts w:hint="eastAsia" w:ascii="仿宋" w:hAnsi="仿宋" w:eastAsia="仿宋" w:cs="仿宋"/>
                <w:sz w:val="21"/>
                <w:szCs w:val="21"/>
                <w:vertAlign w:val="baseline"/>
                <w:lang w:val="en-US" w:eastAsia="zh-CN"/>
              </w:rPr>
            </w:pPr>
          </w:p>
        </w:tc>
      </w:tr>
      <w:tr w14:paraId="4930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787103F">
            <w:pPr>
              <w:jc w:val="center"/>
              <w:rPr>
                <w:rFonts w:hint="eastAsia" w:ascii="仿宋" w:hAnsi="仿宋" w:eastAsia="仿宋" w:cs="仿宋"/>
                <w:sz w:val="21"/>
                <w:szCs w:val="21"/>
                <w:vertAlign w:val="baseline"/>
                <w:lang w:val="en-US" w:eastAsia="zh-CN"/>
              </w:rPr>
            </w:pPr>
          </w:p>
        </w:tc>
        <w:tc>
          <w:tcPr>
            <w:tcW w:w="1000" w:type="dxa"/>
            <w:vMerge w:val="continue"/>
          </w:tcPr>
          <w:p w14:paraId="2517E79C">
            <w:pPr>
              <w:jc w:val="center"/>
              <w:rPr>
                <w:rFonts w:hint="eastAsia" w:ascii="仿宋" w:hAnsi="仿宋" w:eastAsia="仿宋" w:cs="仿宋"/>
                <w:sz w:val="21"/>
                <w:szCs w:val="21"/>
                <w:vertAlign w:val="baseline"/>
                <w:lang w:val="en-US" w:eastAsia="zh-CN"/>
              </w:rPr>
            </w:pPr>
          </w:p>
        </w:tc>
        <w:tc>
          <w:tcPr>
            <w:tcW w:w="5975" w:type="dxa"/>
          </w:tcPr>
          <w:p w14:paraId="5D7984E2">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7.▲设备为按键开机，无翻盖设计，防止在紧急情况下发生误操作耽误救治</w:t>
            </w:r>
          </w:p>
        </w:tc>
        <w:tc>
          <w:tcPr>
            <w:tcW w:w="1200" w:type="dxa"/>
          </w:tcPr>
          <w:p w14:paraId="10AF8D69">
            <w:pPr>
              <w:jc w:val="center"/>
              <w:rPr>
                <w:rFonts w:hint="eastAsia" w:ascii="仿宋" w:hAnsi="仿宋" w:eastAsia="仿宋" w:cs="仿宋"/>
                <w:sz w:val="21"/>
                <w:szCs w:val="21"/>
                <w:vertAlign w:val="baseline"/>
                <w:lang w:val="en-US" w:eastAsia="zh-CN"/>
              </w:rPr>
            </w:pPr>
          </w:p>
        </w:tc>
        <w:tc>
          <w:tcPr>
            <w:tcW w:w="981" w:type="dxa"/>
          </w:tcPr>
          <w:p w14:paraId="05F10CEF">
            <w:pPr>
              <w:jc w:val="center"/>
              <w:rPr>
                <w:rFonts w:hint="eastAsia" w:ascii="仿宋" w:hAnsi="仿宋" w:eastAsia="仿宋" w:cs="仿宋"/>
                <w:sz w:val="21"/>
                <w:szCs w:val="21"/>
                <w:vertAlign w:val="baseline"/>
                <w:lang w:val="en-US" w:eastAsia="zh-CN"/>
              </w:rPr>
            </w:pPr>
          </w:p>
        </w:tc>
      </w:tr>
      <w:tr w14:paraId="22B2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7444FD1">
            <w:pPr>
              <w:jc w:val="center"/>
              <w:rPr>
                <w:rFonts w:hint="eastAsia" w:ascii="仿宋" w:hAnsi="仿宋" w:eastAsia="仿宋" w:cs="仿宋"/>
                <w:sz w:val="21"/>
                <w:szCs w:val="21"/>
                <w:vertAlign w:val="baseline"/>
                <w:lang w:val="en-US" w:eastAsia="zh-CN"/>
              </w:rPr>
            </w:pPr>
          </w:p>
        </w:tc>
        <w:tc>
          <w:tcPr>
            <w:tcW w:w="1000" w:type="dxa"/>
            <w:vMerge w:val="continue"/>
          </w:tcPr>
          <w:p w14:paraId="20ED4CAE">
            <w:pPr>
              <w:jc w:val="center"/>
              <w:rPr>
                <w:rFonts w:hint="eastAsia" w:ascii="仿宋" w:hAnsi="仿宋" w:eastAsia="仿宋" w:cs="仿宋"/>
                <w:sz w:val="21"/>
                <w:szCs w:val="21"/>
                <w:vertAlign w:val="baseline"/>
                <w:lang w:val="en-US" w:eastAsia="zh-CN"/>
              </w:rPr>
            </w:pPr>
          </w:p>
        </w:tc>
        <w:tc>
          <w:tcPr>
            <w:tcW w:w="5975" w:type="dxa"/>
          </w:tcPr>
          <w:p w14:paraId="5CC91A8F">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8.有操作流程图画提示，抢救状态时，按键操作的步骤不超过2步。启动设备有独立的电源键，不需要翻盖，避免误操作</w:t>
            </w:r>
          </w:p>
        </w:tc>
        <w:tc>
          <w:tcPr>
            <w:tcW w:w="1200" w:type="dxa"/>
          </w:tcPr>
          <w:p w14:paraId="632E6059">
            <w:pPr>
              <w:jc w:val="center"/>
              <w:rPr>
                <w:rFonts w:hint="eastAsia" w:ascii="仿宋" w:hAnsi="仿宋" w:eastAsia="仿宋" w:cs="仿宋"/>
                <w:sz w:val="21"/>
                <w:szCs w:val="21"/>
                <w:vertAlign w:val="baseline"/>
                <w:lang w:val="en-US" w:eastAsia="zh-CN"/>
              </w:rPr>
            </w:pPr>
          </w:p>
        </w:tc>
        <w:tc>
          <w:tcPr>
            <w:tcW w:w="981" w:type="dxa"/>
          </w:tcPr>
          <w:p w14:paraId="64C3B8D2">
            <w:pPr>
              <w:jc w:val="center"/>
              <w:rPr>
                <w:rFonts w:hint="eastAsia" w:ascii="仿宋" w:hAnsi="仿宋" w:eastAsia="仿宋" w:cs="仿宋"/>
                <w:sz w:val="21"/>
                <w:szCs w:val="21"/>
                <w:vertAlign w:val="baseline"/>
                <w:lang w:val="en-US" w:eastAsia="zh-CN"/>
              </w:rPr>
            </w:pPr>
          </w:p>
        </w:tc>
      </w:tr>
      <w:tr w14:paraId="69D9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7F2BC4E">
            <w:pPr>
              <w:jc w:val="center"/>
              <w:rPr>
                <w:rFonts w:hint="eastAsia" w:ascii="仿宋" w:hAnsi="仿宋" w:eastAsia="仿宋" w:cs="仿宋"/>
                <w:sz w:val="21"/>
                <w:szCs w:val="21"/>
                <w:vertAlign w:val="baseline"/>
                <w:lang w:val="en-US" w:eastAsia="zh-CN"/>
              </w:rPr>
            </w:pPr>
          </w:p>
        </w:tc>
        <w:tc>
          <w:tcPr>
            <w:tcW w:w="1000" w:type="dxa"/>
            <w:vMerge w:val="continue"/>
          </w:tcPr>
          <w:p w14:paraId="3878E5EA">
            <w:pPr>
              <w:jc w:val="center"/>
              <w:rPr>
                <w:rFonts w:hint="eastAsia" w:ascii="仿宋" w:hAnsi="仿宋" w:eastAsia="仿宋" w:cs="仿宋"/>
                <w:sz w:val="21"/>
                <w:szCs w:val="21"/>
                <w:vertAlign w:val="baseline"/>
                <w:lang w:val="en-US" w:eastAsia="zh-CN"/>
              </w:rPr>
            </w:pPr>
          </w:p>
        </w:tc>
        <w:tc>
          <w:tcPr>
            <w:tcW w:w="5975" w:type="dxa"/>
          </w:tcPr>
          <w:p w14:paraId="3AE54C29">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9.操作提示：电极片粘贴不良或插头脱落时，具有及时给与语音和可视提示的功能，避免无效操作耽误抢救</w:t>
            </w:r>
          </w:p>
        </w:tc>
        <w:tc>
          <w:tcPr>
            <w:tcW w:w="1200" w:type="dxa"/>
          </w:tcPr>
          <w:p w14:paraId="1723191A">
            <w:pPr>
              <w:jc w:val="center"/>
              <w:rPr>
                <w:rFonts w:hint="eastAsia" w:ascii="仿宋" w:hAnsi="仿宋" w:eastAsia="仿宋" w:cs="仿宋"/>
                <w:sz w:val="21"/>
                <w:szCs w:val="21"/>
                <w:vertAlign w:val="baseline"/>
                <w:lang w:val="en-US" w:eastAsia="zh-CN"/>
              </w:rPr>
            </w:pPr>
          </w:p>
        </w:tc>
        <w:tc>
          <w:tcPr>
            <w:tcW w:w="981" w:type="dxa"/>
          </w:tcPr>
          <w:p w14:paraId="46DFAA0A">
            <w:pPr>
              <w:jc w:val="center"/>
              <w:rPr>
                <w:rFonts w:hint="eastAsia" w:ascii="仿宋" w:hAnsi="仿宋" w:eastAsia="仿宋" w:cs="仿宋"/>
                <w:sz w:val="21"/>
                <w:szCs w:val="21"/>
                <w:vertAlign w:val="baseline"/>
                <w:lang w:val="en-US" w:eastAsia="zh-CN"/>
              </w:rPr>
            </w:pPr>
          </w:p>
        </w:tc>
      </w:tr>
      <w:tr w14:paraId="0399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68F6174">
            <w:pPr>
              <w:jc w:val="center"/>
              <w:rPr>
                <w:rFonts w:hint="eastAsia" w:ascii="仿宋" w:hAnsi="仿宋" w:eastAsia="仿宋" w:cs="仿宋"/>
                <w:sz w:val="21"/>
                <w:szCs w:val="21"/>
                <w:vertAlign w:val="baseline"/>
                <w:lang w:val="en-US" w:eastAsia="zh-CN"/>
              </w:rPr>
            </w:pPr>
          </w:p>
        </w:tc>
        <w:tc>
          <w:tcPr>
            <w:tcW w:w="1000" w:type="dxa"/>
            <w:vMerge w:val="continue"/>
          </w:tcPr>
          <w:p w14:paraId="55D09569">
            <w:pPr>
              <w:jc w:val="center"/>
              <w:rPr>
                <w:rFonts w:hint="eastAsia" w:ascii="仿宋" w:hAnsi="仿宋" w:eastAsia="仿宋" w:cs="仿宋"/>
                <w:sz w:val="21"/>
                <w:szCs w:val="21"/>
                <w:vertAlign w:val="baseline"/>
                <w:lang w:val="en-US" w:eastAsia="zh-CN"/>
              </w:rPr>
            </w:pPr>
          </w:p>
        </w:tc>
        <w:tc>
          <w:tcPr>
            <w:tcW w:w="5975" w:type="dxa"/>
          </w:tcPr>
          <w:p w14:paraId="7B0D051E">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10.心肺复苏（CPR）提示：符合AHA国际指南最新要求，专业的辅助节拍音指导施救者进行心肺复苏</w:t>
            </w:r>
          </w:p>
        </w:tc>
        <w:tc>
          <w:tcPr>
            <w:tcW w:w="1200" w:type="dxa"/>
          </w:tcPr>
          <w:p w14:paraId="76E7EE86">
            <w:pPr>
              <w:jc w:val="center"/>
              <w:rPr>
                <w:rFonts w:hint="eastAsia" w:ascii="仿宋" w:hAnsi="仿宋" w:eastAsia="仿宋" w:cs="仿宋"/>
                <w:sz w:val="21"/>
                <w:szCs w:val="21"/>
                <w:vertAlign w:val="baseline"/>
                <w:lang w:val="en-US" w:eastAsia="zh-CN"/>
              </w:rPr>
            </w:pPr>
          </w:p>
        </w:tc>
        <w:tc>
          <w:tcPr>
            <w:tcW w:w="981" w:type="dxa"/>
          </w:tcPr>
          <w:p w14:paraId="4B724B72">
            <w:pPr>
              <w:jc w:val="center"/>
              <w:rPr>
                <w:rFonts w:hint="eastAsia" w:ascii="仿宋" w:hAnsi="仿宋" w:eastAsia="仿宋" w:cs="仿宋"/>
                <w:sz w:val="21"/>
                <w:szCs w:val="21"/>
                <w:vertAlign w:val="baseline"/>
                <w:lang w:val="en-US" w:eastAsia="zh-CN"/>
              </w:rPr>
            </w:pPr>
          </w:p>
        </w:tc>
      </w:tr>
      <w:tr w14:paraId="5334B98C">
        <w:tblPrEx>
          <w:tblCellMar>
            <w:top w:w="0" w:type="dxa"/>
            <w:left w:w="108" w:type="dxa"/>
            <w:bottom w:w="0" w:type="dxa"/>
            <w:right w:w="108" w:type="dxa"/>
          </w:tblCellMar>
        </w:tblPrEx>
        <w:tc>
          <w:tcPr>
            <w:tcW w:w="719" w:type="dxa"/>
            <w:vMerge w:val="continue"/>
          </w:tcPr>
          <w:p w14:paraId="1BDF324C">
            <w:pPr>
              <w:jc w:val="center"/>
              <w:rPr>
                <w:rFonts w:hint="eastAsia" w:ascii="仿宋" w:hAnsi="仿宋" w:eastAsia="仿宋" w:cs="仿宋"/>
                <w:sz w:val="21"/>
                <w:szCs w:val="21"/>
                <w:vertAlign w:val="baseline"/>
                <w:lang w:val="en-US" w:eastAsia="zh-CN"/>
              </w:rPr>
            </w:pPr>
          </w:p>
        </w:tc>
        <w:tc>
          <w:tcPr>
            <w:tcW w:w="1000" w:type="dxa"/>
            <w:vMerge w:val="continue"/>
          </w:tcPr>
          <w:p w14:paraId="0E11DBE0">
            <w:pPr>
              <w:jc w:val="center"/>
              <w:rPr>
                <w:rFonts w:hint="eastAsia" w:ascii="仿宋" w:hAnsi="仿宋" w:eastAsia="仿宋" w:cs="仿宋"/>
                <w:sz w:val="21"/>
                <w:szCs w:val="21"/>
                <w:vertAlign w:val="baseline"/>
                <w:lang w:val="en-US" w:eastAsia="zh-CN"/>
              </w:rPr>
            </w:pPr>
          </w:p>
        </w:tc>
        <w:tc>
          <w:tcPr>
            <w:tcW w:w="5975" w:type="dxa"/>
          </w:tcPr>
          <w:p w14:paraId="51E11B40">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11.▲操作安全防护：当遇到电极片脱离患者、拔出电极插头、患者心律转为不可电击心律时设备具备自动取消电击功能，防止发生意外伤害</w:t>
            </w:r>
          </w:p>
        </w:tc>
        <w:tc>
          <w:tcPr>
            <w:tcW w:w="1200" w:type="dxa"/>
          </w:tcPr>
          <w:p w14:paraId="1F3F6569">
            <w:pPr>
              <w:jc w:val="center"/>
              <w:rPr>
                <w:rFonts w:hint="eastAsia" w:ascii="仿宋" w:hAnsi="仿宋" w:eastAsia="仿宋" w:cs="仿宋"/>
                <w:sz w:val="21"/>
                <w:szCs w:val="21"/>
                <w:vertAlign w:val="baseline"/>
                <w:lang w:val="en-US" w:eastAsia="zh-CN"/>
              </w:rPr>
            </w:pPr>
          </w:p>
        </w:tc>
        <w:tc>
          <w:tcPr>
            <w:tcW w:w="981" w:type="dxa"/>
          </w:tcPr>
          <w:p w14:paraId="0F2B6DAF">
            <w:pPr>
              <w:jc w:val="center"/>
              <w:rPr>
                <w:rFonts w:hint="eastAsia" w:ascii="仿宋" w:hAnsi="仿宋" w:eastAsia="仿宋" w:cs="仿宋"/>
                <w:sz w:val="21"/>
                <w:szCs w:val="21"/>
                <w:vertAlign w:val="baseline"/>
                <w:lang w:val="en-US" w:eastAsia="zh-CN"/>
              </w:rPr>
            </w:pPr>
          </w:p>
        </w:tc>
      </w:tr>
      <w:tr w14:paraId="1C59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99C3F5C">
            <w:pPr>
              <w:jc w:val="center"/>
              <w:rPr>
                <w:rFonts w:hint="eastAsia" w:ascii="仿宋" w:hAnsi="仿宋" w:eastAsia="仿宋" w:cs="仿宋"/>
                <w:sz w:val="21"/>
                <w:szCs w:val="21"/>
                <w:vertAlign w:val="baseline"/>
                <w:lang w:val="en-US" w:eastAsia="zh-CN"/>
              </w:rPr>
            </w:pPr>
          </w:p>
        </w:tc>
        <w:tc>
          <w:tcPr>
            <w:tcW w:w="1000" w:type="dxa"/>
            <w:vMerge w:val="continue"/>
          </w:tcPr>
          <w:p w14:paraId="666144F3">
            <w:pPr>
              <w:jc w:val="center"/>
              <w:rPr>
                <w:rFonts w:hint="eastAsia" w:ascii="仿宋" w:hAnsi="仿宋" w:eastAsia="仿宋" w:cs="仿宋"/>
                <w:sz w:val="21"/>
                <w:szCs w:val="21"/>
                <w:vertAlign w:val="baseline"/>
                <w:lang w:val="en-US" w:eastAsia="zh-CN"/>
              </w:rPr>
            </w:pPr>
          </w:p>
        </w:tc>
        <w:tc>
          <w:tcPr>
            <w:tcW w:w="5975" w:type="dxa"/>
          </w:tcPr>
          <w:p w14:paraId="3C3A42F3">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12.电极片粘贴有效指示：具有图形彩色声光提示</w:t>
            </w:r>
          </w:p>
        </w:tc>
        <w:tc>
          <w:tcPr>
            <w:tcW w:w="1200" w:type="dxa"/>
          </w:tcPr>
          <w:p w14:paraId="6570615D">
            <w:pPr>
              <w:jc w:val="center"/>
              <w:rPr>
                <w:rFonts w:hint="eastAsia" w:ascii="仿宋" w:hAnsi="仿宋" w:eastAsia="仿宋" w:cs="仿宋"/>
                <w:sz w:val="21"/>
                <w:szCs w:val="21"/>
                <w:vertAlign w:val="baseline"/>
                <w:lang w:val="en-US" w:eastAsia="zh-CN"/>
              </w:rPr>
            </w:pPr>
          </w:p>
        </w:tc>
        <w:tc>
          <w:tcPr>
            <w:tcW w:w="981" w:type="dxa"/>
          </w:tcPr>
          <w:p w14:paraId="755A7FCE">
            <w:pPr>
              <w:jc w:val="center"/>
              <w:rPr>
                <w:rFonts w:hint="eastAsia" w:ascii="仿宋" w:hAnsi="仿宋" w:eastAsia="仿宋" w:cs="仿宋"/>
                <w:sz w:val="21"/>
                <w:szCs w:val="21"/>
                <w:vertAlign w:val="baseline"/>
                <w:lang w:val="en-US" w:eastAsia="zh-CN"/>
              </w:rPr>
            </w:pPr>
          </w:p>
        </w:tc>
      </w:tr>
      <w:tr w14:paraId="6E38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1D1014D4">
            <w:pPr>
              <w:jc w:val="center"/>
              <w:rPr>
                <w:rFonts w:hint="eastAsia" w:ascii="仿宋" w:hAnsi="仿宋" w:eastAsia="仿宋" w:cs="仿宋"/>
                <w:sz w:val="21"/>
                <w:szCs w:val="21"/>
                <w:vertAlign w:val="baseline"/>
                <w:lang w:val="en-US" w:eastAsia="zh-CN"/>
              </w:rPr>
            </w:pPr>
          </w:p>
        </w:tc>
        <w:tc>
          <w:tcPr>
            <w:tcW w:w="1000" w:type="dxa"/>
            <w:vMerge w:val="continue"/>
          </w:tcPr>
          <w:p w14:paraId="3D4334B1">
            <w:pPr>
              <w:jc w:val="center"/>
              <w:rPr>
                <w:rFonts w:hint="eastAsia" w:ascii="仿宋" w:hAnsi="仿宋" w:eastAsia="仿宋" w:cs="仿宋"/>
                <w:sz w:val="21"/>
                <w:szCs w:val="21"/>
                <w:vertAlign w:val="baseline"/>
                <w:lang w:val="en-US" w:eastAsia="zh-CN"/>
              </w:rPr>
            </w:pPr>
          </w:p>
        </w:tc>
        <w:tc>
          <w:tcPr>
            <w:tcW w:w="5975" w:type="dxa"/>
          </w:tcPr>
          <w:p w14:paraId="0D4209F9">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13.▲除颤技术：采用低能量高电流双相波除颤技术，成人模式下，可选择的最大除颤能量不超过150J，有效减小对心肌细胞的损伤</w:t>
            </w:r>
          </w:p>
        </w:tc>
        <w:tc>
          <w:tcPr>
            <w:tcW w:w="1200" w:type="dxa"/>
          </w:tcPr>
          <w:p w14:paraId="796E22A6">
            <w:pPr>
              <w:jc w:val="center"/>
              <w:rPr>
                <w:rFonts w:hint="eastAsia" w:ascii="仿宋" w:hAnsi="仿宋" w:eastAsia="仿宋" w:cs="仿宋"/>
                <w:sz w:val="21"/>
                <w:szCs w:val="21"/>
                <w:vertAlign w:val="baseline"/>
                <w:lang w:val="en-US" w:eastAsia="zh-CN"/>
              </w:rPr>
            </w:pPr>
          </w:p>
        </w:tc>
        <w:tc>
          <w:tcPr>
            <w:tcW w:w="981" w:type="dxa"/>
          </w:tcPr>
          <w:p w14:paraId="191CBAF0">
            <w:pPr>
              <w:jc w:val="center"/>
              <w:rPr>
                <w:rFonts w:hint="eastAsia" w:ascii="仿宋" w:hAnsi="仿宋" w:eastAsia="仿宋" w:cs="仿宋"/>
                <w:sz w:val="21"/>
                <w:szCs w:val="21"/>
                <w:vertAlign w:val="baseline"/>
                <w:lang w:val="en-US" w:eastAsia="zh-CN"/>
              </w:rPr>
            </w:pPr>
          </w:p>
        </w:tc>
      </w:tr>
      <w:tr w14:paraId="7681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03BFA9C">
            <w:pPr>
              <w:jc w:val="center"/>
              <w:rPr>
                <w:rFonts w:hint="eastAsia" w:ascii="仿宋" w:hAnsi="仿宋" w:eastAsia="仿宋" w:cs="仿宋"/>
                <w:sz w:val="21"/>
                <w:szCs w:val="21"/>
                <w:vertAlign w:val="baseline"/>
                <w:lang w:val="en-US" w:eastAsia="zh-CN"/>
              </w:rPr>
            </w:pPr>
          </w:p>
        </w:tc>
        <w:tc>
          <w:tcPr>
            <w:tcW w:w="1000" w:type="dxa"/>
            <w:vMerge w:val="continue"/>
          </w:tcPr>
          <w:p w14:paraId="74620B80">
            <w:pPr>
              <w:jc w:val="center"/>
              <w:rPr>
                <w:rFonts w:hint="eastAsia" w:ascii="仿宋" w:hAnsi="仿宋" w:eastAsia="仿宋" w:cs="仿宋"/>
                <w:sz w:val="21"/>
                <w:szCs w:val="21"/>
                <w:vertAlign w:val="baseline"/>
                <w:lang w:val="en-US" w:eastAsia="zh-CN"/>
              </w:rPr>
            </w:pPr>
          </w:p>
        </w:tc>
        <w:tc>
          <w:tcPr>
            <w:tcW w:w="5975" w:type="dxa"/>
          </w:tcPr>
          <w:p w14:paraId="1FD7256A">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14.除颤波形：双相波，具备可根据不同人体自身情况进行输出能量自动调节的功能</w:t>
            </w:r>
          </w:p>
        </w:tc>
        <w:tc>
          <w:tcPr>
            <w:tcW w:w="1200" w:type="dxa"/>
          </w:tcPr>
          <w:p w14:paraId="7C8148BF">
            <w:pPr>
              <w:jc w:val="center"/>
              <w:rPr>
                <w:rFonts w:hint="eastAsia" w:ascii="仿宋" w:hAnsi="仿宋" w:eastAsia="仿宋" w:cs="仿宋"/>
                <w:sz w:val="21"/>
                <w:szCs w:val="21"/>
                <w:vertAlign w:val="baseline"/>
                <w:lang w:val="en-US" w:eastAsia="zh-CN"/>
              </w:rPr>
            </w:pPr>
          </w:p>
        </w:tc>
        <w:tc>
          <w:tcPr>
            <w:tcW w:w="981" w:type="dxa"/>
          </w:tcPr>
          <w:p w14:paraId="1F0937DA">
            <w:pPr>
              <w:jc w:val="center"/>
              <w:rPr>
                <w:rFonts w:hint="eastAsia" w:ascii="仿宋" w:hAnsi="仿宋" w:eastAsia="仿宋" w:cs="仿宋"/>
                <w:sz w:val="21"/>
                <w:szCs w:val="21"/>
                <w:vertAlign w:val="baseline"/>
                <w:lang w:val="en-US" w:eastAsia="zh-CN"/>
              </w:rPr>
            </w:pPr>
          </w:p>
        </w:tc>
      </w:tr>
      <w:tr w14:paraId="252B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7C2B44B">
            <w:pPr>
              <w:jc w:val="center"/>
              <w:rPr>
                <w:rFonts w:hint="eastAsia" w:ascii="仿宋" w:hAnsi="仿宋" w:eastAsia="仿宋" w:cs="仿宋"/>
                <w:sz w:val="21"/>
                <w:szCs w:val="21"/>
                <w:vertAlign w:val="baseline"/>
                <w:lang w:val="en-US" w:eastAsia="zh-CN"/>
              </w:rPr>
            </w:pPr>
          </w:p>
        </w:tc>
        <w:tc>
          <w:tcPr>
            <w:tcW w:w="1000" w:type="dxa"/>
            <w:vMerge w:val="continue"/>
          </w:tcPr>
          <w:p w14:paraId="3C713862">
            <w:pPr>
              <w:jc w:val="center"/>
              <w:rPr>
                <w:rFonts w:hint="eastAsia" w:ascii="仿宋" w:hAnsi="仿宋" w:eastAsia="仿宋" w:cs="仿宋"/>
                <w:sz w:val="21"/>
                <w:szCs w:val="21"/>
                <w:vertAlign w:val="baseline"/>
                <w:lang w:val="en-US" w:eastAsia="zh-CN"/>
              </w:rPr>
            </w:pPr>
          </w:p>
        </w:tc>
        <w:tc>
          <w:tcPr>
            <w:tcW w:w="5975" w:type="dxa"/>
          </w:tcPr>
          <w:p w14:paraId="57D773BF">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15.从零开始充电至准备好最大除颤能量时间＜7秒。（需提供第三方检测报告）</w:t>
            </w:r>
          </w:p>
        </w:tc>
        <w:tc>
          <w:tcPr>
            <w:tcW w:w="1200" w:type="dxa"/>
          </w:tcPr>
          <w:p w14:paraId="120626FA">
            <w:pPr>
              <w:jc w:val="center"/>
              <w:rPr>
                <w:rFonts w:hint="eastAsia" w:ascii="仿宋" w:hAnsi="仿宋" w:eastAsia="仿宋" w:cs="仿宋"/>
                <w:sz w:val="21"/>
                <w:szCs w:val="21"/>
                <w:vertAlign w:val="baseline"/>
                <w:lang w:val="en-US" w:eastAsia="zh-CN"/>
              </w:rPr>
            </w:pPr>
          </w:p>
        </w:tc>
        <w:tc>
          <w:tcPr>
            <w:tcW w:w="981" w:type="dxa"/>
          </w:tcPr>
          <w:p w14:paraId="55346592">
            <w:pPr>
              <w:jc w:val="center"/>
              <w:rPr>
                <w:rFonts w:hint="eastAsia" w:ascii="仿宋" w:hAnsi="仿宋" w:eastAsia="仿宋" w:cs="仿宋"/>
                <w:sz w:val="21"/>
                <w:szCs w:val="21"/>
                <w:vertAlign w:val="baseline"/>
                <w:lang w:val="en-US" w:eastAsia="zh-CN"/>
              </w:rPr>
            </w:pPr>
          </w:p>
        </w:tc>
      </w:tr>
      <w:tr w14:paraId="4E27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2DC025AE">
            <w:pPr>
              <w:jc w:val="center"/>
              <w:rPr>
                <w:rFonts w:hint="eastAsia" w:ascii="仿宋" w:hAnsi="仿宋" w:eastAsia="仿宋" w:cs="仿宋"/>
                <w:sz w:val="21"/>
                <w:szCs w:val="21"/>
                <w:vertAlign w:val="baseline"/>
                <w:lang w:val="en-US" w:eastAsia="zh-CN"/>
              </w:rPr>
            </w:pPr>
          </w:p>
        </w:tc>
        <w:tc>
          <w:tcPr>
            <w:tcW w:w="1000" w:type="dxa"/>
            <w:vMerge w:val="continue"/>
          </w:tcPr>
          <w:p w14:paraId="356CE6CF">
            <w:pPr>
              <w:jc w:val="center"/>
              <w:rPr>
                <w:rFonts w:hint="eastAsia" w:ascii="仿宋" w:hAnsi="仿宋" w:eastAsia="仿宋" w:cs="仿宋"/>
                <w:sz w:val="21"/>
                <w:szCs w:val="21"/>
                <w:vertAlign w:val="baseline"/>
                <w:lang w:val="en-US" w:eastAsia="zh-CN"/>
              </w:rPr>
            </w:pPr>
          </w:p>
        </w:tc>
        <w:tc>
          <w:tcPr>
            <w:tcW w:w="5975" w:type="dxa"/>
          </w:tcPr>
          <w:p w14:paraId="6E3B43E5">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16.充电结束后未及时除颤，设备可内部自动吸收电能，且有语音提示，保证患者和操作人员安全</w:t>
            </w:r>
          </w:p>
        </w:tc>
        <w:tc>
          <w:tcPr>
            <w:tcW w:w="1200" w:type="dxa"/>
          </w:tcPr>
          <w:p w14:paraId="7908BD93">
            <w:pPr>
              <w:jc w:val="center"/>
              <w:rPr>
                <w:rFonts w:hint="eastAsia" w:ascii="仿宋" w:hAnsi="仿宋" w:eastAsia="仿宋" w:cs="仿宋"/>
                <w:sz w:val="21"/>
                <w:szCs w:val="21"/>
                <w:vertAlign w:val="baseline"/>
                <w:lang w:val="en-US" w:eastAsia="zh-CN"/>
              </w:rPr>
            </w:pPr>
          </w:p>
        </w:tc>
        <w:tc>
          <w:tcPr>
            <w:tcW w:w="981" w:type="dxa"/>
          </w:tcPr>
          <w:p w14:paraId="1E47BE91">
            <w:pPr>
              <w:jc w:val="center"/>
              <w:rPr>
                <w:rFonts w:hint="eastAsia" w:ascii="仿宋" w:hAnsi="仿宋" w:eastAsia="仿宋" w:cs="仿宋"/>
                <w:sz w:val="21"/>
                <w:szCs w:val="21"/>
                <w:vertAlign w:val="baseline"/>
                <w:lang w:val="en-US" w:eastAsia="zh-CN"/>
              </w:rPr>
            </w:pPr>
          </w:p>
        </w:tc>
      </w:tr>
      <w:tr w14:paraId="56F5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38DAA70">
            <w:pPr>
              <w:jc w:val="center"/>
              <w:rPr>
                <w:rFonts w:hint="eastAsia" w:ascii="仿宋" w:hAnsi="仿宋" w:eastAsia="仿宋" w:cs="仿宋"/>
                <w:sz w:val="21"/>
                <w:szCs w:val="21"/>
                <w:vertAlign w:val="baseline"/>
                <w:lang w:val="en-US" w:eastAsia="zh-CN"/>
              </w:rPr>
            </w:pPr>
          </w:p>
        </w:tc>
        <w:tc>
          <w:tcPr>
            <w:tcW w:w="1000" w:type="dxa"/>
            <w:vMerge w:val="continue"/>
          </w:tcPr>
          <w:p w14:paraId="786CB667">
            <w:pPr>
              <w:jc w:val="center"/>
              <w:rPr>
                <w:rFonts w:hint="eastAsia" w:ascii="仿宋" w:hAnsi="仿宋" w:eastAsia="仿宋" w:cs="仿宋"/>
                <w:sz w:val="21"/>
                <w:szCs w:val="21"/>
                <w:vertAlign w:val="baseline"/>
                <w:lang w:val="en-US" w:eastAsia="zh-CN"/>
              </w:rPr>
            </w:pPr>
          </w:p>
        </w:tc>
        <w:tc>
          <w:tcPr>
            <w:tcW w:w="5975" w:type="dxa"/>
          </w:tcPr>
          <w:p w14:paraId="2EA1DF8A">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17.电极片：有效期：≥2年</w:t>
            </w:r>
          </w:p>
        </w:tc>
        <w:tc>
          <w:tcPr>
            <w:tcW w:w="1200" w:type="dxa"/>
          </w:tcPr>
          <w:p w14:paraId="4DB6FE8C">
            <w:pPr>
              <w:jc w:val="center"/>
              <w:rPr>
                <w:rFonts w:hint="eastAsia" w:ascii="仿宋" w:hAnsi="仿宋" w:eastAsia="仿宋" w:cs="仿宋"/>
                <w:sz w:val="21"/>
                <w:szCs w:val="21"/>
                <w:vertAlign w:val="baseline"/>
                <w:lang w:val="en-US" w:eastAsia="zh-CN"/>
              </w:rPr>
            </w:pPr>
          </w:p>
        </w:tc>
        <w:tc>
          <w:tcPr>
            <w:tcW w:w="981" w:type="dxa"/>
          </w:tcPr>
          <w:p w14:paraId="515A5911">
            <w:pPr>
              <w:jc w:val="center"/>
              <w:rPr>
                <w:rFonts w:hint="eastAsia" w:ascii="仿宋" w:hAnsi="仿宋" w:eastAsia="仿宋" w:cs="仿宋"/>
                <w:sz w:val="21"/>
                <w:szCs w:val="21"/>
                <w:vertAlign w:val="baseline"/>
                <w:lang w:val="en-US" w:eastAsia="zh-CN"/>
              </w:rPr>
            </w:pPr>
          </w:p>
        </w:tc>
      </w:tr>
      <w:tr w14:paraId="3350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D355B7B">
            <w:pPr>
              <w:jc w:val="center"/>
              <w:rPr>
                <w:rFonts w:hint="eastAsia" w:ascii="仿宋" w:hAnsi="仿宋" w:eastAsia="仿宋" w:cs="仿宋"/>
                <w:sz w:val="21"/>
                <w:szCs w:val="21"/>
                <w:vertAlign w:val="baseline"/>
                <w:lang w:val="en-US" w:eastAsia="zh-CN"/>
              </w:rPr>
            </w:pPr>
          </w:p>
        </w:tc>
        <w:tc>
          <w:tcPr>
            <w:tcW w:w="1000" w:type="dxa"/>
            <w:vMerge w:val="continue"/>
          </w:tcPr>
          <w:p w14:paraId="671791FA">
            <w:pPr>
              <w:jc w:val="center"/>
              <w:rPr>
                <w:rFonts w:hint="eastAsia" w:ascii="仿宋" w:hAnsi="仿宋" w:eastAsia="仿宋" w:cs="仿宋"/>
                <w:sz w:val="21"/>
                <w:szCs w:val="21"/>
                <w:vertAlign w:val="baseline"/>
                <w:lang w:val="en-US" w:eastAsia="zh-CN"/>
              </w:rPr>
            </w:pPr>
          </w:p>
        </w:tc>
        <w:tc>
          <w:tcPr>
            <w:tcW w:w="5975" w:type="dxa"/>
          </w:tcPr>
          <w:p w14:paraId="393FC1E7">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18.电极片有色彩区分，且有明显的粘贴位置图形指示，可以帮助操作者快速粘贴在正确位置</w:t>
            </w:r>
          </w:p>
        </w:tc>
        <w:tc>
          <w:tcPr>
            <w:tcW w:w="1200" w:type="dxa"/>
          </w:tcPr>
          <w:p w14:paraId="5911E5E4">
            <w:pPr>
              <w:jc w:val="center"/>
              <w:rPr>
                <w:rFonts w:hint="eastAsia" w:ascii="仿宋" w:hAnsi="仿宋" w:eastAsia="仿宋" w:cs="仿宋"/>
                <w:sz w:val="21"/>
                <w:szCs w:val="21"/>
                <w:vertAlign w:val="baseline"/>
                <w:lang w:val="en-US" w:eastAsia="zh-CN"/>
              </w:rPr>
            </w:pPr>
          </w:p>
        </w:tc>
        <w:tc>
          <w:tcPr>
            <w:tcW w:w="981" w:type="dxa"/>
          </w:tcPr>
          <w:p w14:paraId="7DE09062">
            <w:pPr>
              <w:jc w:val="center"/>
              <w:rPr>
                <w:rFonts w:hint="eastAsia" w:ascii="仿宋" w:hAnsi="仿宋" w:eastAsia="仿宋" w:cs="仿宋"/>
                <w:sz w:val="21"/>
                <w:szCs w:val="21"/>
                <w:vertAlign w:val="baseline"/>
                <w:lang w:val="en-US" w:eastAsia="zh-CN"/>
              </w:rPr>
            </w:pPr>
          </w:p>
        </w:tc>
      </w:tr>
      <w:tr w14:paraId="496C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5D4A25CF">
            <w:pPr>
              <w:jc w:val="center"/>
              <w:rPr>
                <w:rFonts w:hint="eastAsia" w:ascii="仿宋" w:hAnsi="仿宋" w:eastAsia="仿宋" w:cs="仿宋"/>
                <w:sz w:val="21"/>
                <w:szCs w:val="21"/>
                <w:vertAlign w:val="baseline"/>
                <w:lang w:val="en-US" w:eastAsia="zh-CN"/>
              </w:rPr>
            </w:pPr>
          </w:p>
        </w:tc>
        <w:tc>
          <w:tcPr>
            <w:tcW w:w="1000" w:type="dxa"/>
            <w:vMerge w:val="continue"/>
          </w:tcPr>
          <w:p w14:paraId="1B04CB15">
            <w:pPr>
              <w:jc w:val="center"/>
              <w:rPr>
                <w:rFonts w:hint="eastAsia" w:ascii="仿宋" w:hAnsi="仿宋" w:eastAsia="仿宋" w:cs="仿宋"/>
                <w:sz w:val="21"/>
                <w:szCs w:val="21"/>
                <w:vertAlign w:val="baseline"/>
                <w:lang w:val="en-US" w:eastAsia="zh-CN"/>
              </w:rPr>
            </w:pPr>
          </w:p>
        </w:tc>
        <w:tc>
          <w:tcPr>
            <w:tcW w:w="5975" w:type="dxa"/>
          </w:tcPr>
          <w:p w14:paraId="5EB5A460">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19.在抢救模式下，单块电池在常温工作环境下支持除颤放电总次数≥200次，在0℃环境下支持除颤放电总次数≥100次</w:t>
            </w:r>
          </w:p>
        </w:tc>
        <w:tc>
          <w:tcPr>
            <w:tcW w:w="1200" w:type="dxa"/>
          </w:tcPr>
          <w:p w14:paraId="41D9253F">
            <w:pPr>
              <w:jc w:val="center"/>
              <w:rPr>
                <w:rFonts w:hint="eastAsia" w:ascii="仿宋" w:hAnsi="仿宋" w:eastAsia="仿宋" w:cs="仿宋"/>
                <w:sz w:val="21"/>
                <w:szCs w:val="21"/>
                <w:vertAlign w:val="baseline"/>
                <w:lang w:val="en-US" w:eastAsia="zh-CN"/>
              </w:rPr>
            </w:pPr>
          </w:p>
        </w:tc>
        <w:tc>
          <w:tcPr>
            <w:tcW w:w="981" w:type="dxa"/>
          </w:tcPr>
          <w:p w14:paraId="167453C4">
            <w:pPr>
              <w:jc w:val="center"/>
              <w:rPr>
                <w:rFonts w:hint="eastAsia" w:ascii="仿宋" w:hAnsi="仿宋" w:eastAsia="仿宋" w:cs="仿宋"/>
                <w:sz w:val="21"/>
                <w:szCs w:val="21"/>
                <w:vertAlign w:val="baseline"/>
                <w:lang w:val="en-US" w:eastAsia="zh-CN"/>
              </w:rPr>
            </w:pPr>
          </w:p>
        </w:tc>
      </w:tr>
      <w:tr w14:paraId="1F2B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4B8DBCD">
            <w:pPr>
              <w:jc w:val="center"/>
              <w:rPr>
                <w:rFonts w:hint="eastAsia" w:ascii="仿宋" w:hAnsi="仿宋" w:eastAsia="仿宋" w:cs="仿宋"/>
                <w:sz w:val="21"/>
                <w:szCs w:val="21"/>
                <w:vertAlign w:val="baseline"/>
                <w:lang w:val="en-US" w:eastAsia="zh-CN"/>
              </w:rPr>
            </w:pPr>
          </w:p>
        </w:tc>
        <w:tc>
          <w:tcPr>
            <w:tcW w:w="1000" w:type="dxa"/>
            <w:vMerge w:val="continue"/>
          </w:tcPr>
          <w:p w14:paraId="6B036AF2">
            <w:pPr>
              <w:jc w:val="center"/>
              <w:rPr>
                <w:rFonts w:hint="eastAsia" w:ascii="仿宋" w:hAnsi="仿宋" w:eastAsia="仿宋" w:cs="仿宋"/>
                <w:sz w:val="21"/>
                <w:szCs w:val="21"/>
                <w:vertAlign w:val="baseline"/>
                <w:lang w:val="en-US" w:eastAsia="zh-CN"/>
              </w:rPr>
            </w:pPr>
          </w:p>
        </w:tc>
        <w:tc>
          <w:tcPr>
            <w:tcW w:w="5975" w:type="dxa"/>
          </w:tcPr>
          <w:p w14:paraId="12922837">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20.长时间待机备用：所有功能开启，单块新电池可连续待机5年时间</w:t>
            </w:r>
          </w:p>
        </w:tc>
        <w:tc>
          <w:tcPr>
            <w:tcW w:w="1200" w:type="dxa"/>
          </w:tcPr>
          <w:p w14:paraId="52623BBC">
            <w:pPr>
              <w:jc w:val="center"/>
              <w:rPr>
                <w:rFonts w:hint="eastAsia" w:ascii="仿宋" w:hAnsi="仿宋" w:eastAsia="仿宋" w:cs="仿宋"/>
                <w:sz w:val="21"/>
                <w:szCs w:val="21"/>
                <w:vertAlign w:val="baseline"/>
                <w:lang w:val="en-US" w:eastAsia="zh-CN"/>
              </w:rPr>
            </w:pPr>
          </w:p>
        </w:tc>
        <w:tc>
          <w:tcPr>
            <w:tcW w:w="981" w:type="dxa"/>
          </w:tcPr>
          <w:p w14:paraId="623CD856">
            <w:pPr>
              <w:jc w:val="center"/>
              <w:rPr>
                <w:rFonts w:hint="eastAsia" w:ascii="仿宋" w:hAnsi="仿宋" w:eastAsia="仿宋" w:cs="仿宋"/>
                <w:sz w:val="21"/>
                <w:szCs w:val="21"/>
                <w:vertAlign w:val="baseline"/>
                <w:lang w:val="en-US" w:eastAsia="zh-CN"/>
              </w:rPr>
            </w:pPr>
          </w:p>
        </w:tc>
      </w:tr>
      <w:tr w14:paraId="0D14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63C303BB">
            <w:pPr>
              <w:jc w:val="center"/>
              <w:rPr>
                <w:rFonts w:hint="eastAsia" w:ascii="仿宋" w:hAnsi="仿宋" w:eastAsia="仿宋" w:cs="仿宋"/>
                <w:sz w:val="21"/>
                <w:szCs w:val="21"/>
                <w:vertAlign w:val="baseline"/>
                <w:lang w:val="en-US" w:eastAsia="zh-CN"/>
              </w:rPr>
            </w:pPr>
          </w:p>
        </w:tc>
        <w:tc>
          <w:tcPr>
            <w:tcW w:w="1000" w:type="dxa"/>
            <w:vMerge w:val="continue"/>
          </w:tcPr>
          <w:p w14:paraId="3246AB32">
            <w:pPr>
              <w:jc w:val="center"/>
              <w:rPr>
                <w:rFonts w:hint="eastAsia" w:ascii="仿宋" w:hAnsi="仿宋" w:eastAsia="仿宋" w:cs="仿宋"/>
                <w:sz w:val="21"/>
                <w:szCs w:val="21"/>
                <w:vertAlign w:val="baseline"/>
                <w:lang w:val="en-US" w:eastAsia="zh-CN"/>
              </w:rPr>
            </w:pPr>
          </w:p>
        </w:tc>
        <w:tc>
          <w:tcPr>
            <w:tcW w:w="5975" w:type="dxa"/>
          </w:tcPr>
          <w:p w14:paraId="07C1350D">
            <w:pPr>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数据存储和导出：具备使用信息及心电波形图（ECG）的记录储存功能，原厂提供专业软件可对事件作出完整的回顾和分析，包含抢救过程记录事件标记、开机时间、黏贴电极片时间、分析次数、放电次数等，可形成抢救事件报告</w:t>
            </w:r>
          </w:p>
        </w:tc>
        <w:tc>
          <w:tcPr>
            <w:tcW w:w="1200" w:type="dxa"/>
          </w:tcPr>
          <w:p w14:paraId="76AA31B0">
            <w:pPr>
              <w:jc w:val="center"/>
              <w:rPr>
                <w:rFonts w:hint="eastAsia" w:ascii="仿宋" w:hAnsi="仿宋" w:eastAsia="仿宋" w:cs="仿宋"/>
                <w:sz w:val="21"/>
                <w:szCs w:val="21"/>
                <w:vertAlign w:val="baseline"/>
                <w:lang w:val="en-US" w:eastAsia="zh-CN"/>
              </w:rPr>
            </w:pPr>
          </w:p>
        </w:tc>
        <w:tc>
          <w:tcPr>
            <w:tcW w:w="981" w:type="dxa"/>
          </w:tcPr>
          <w:p w14:paraId="19402456">
            <w:pPr>
              <w:jc w:val="center"/>
              <w:rPr>
                <w:rFonts w:hint="eastAsia" w:ascii="仿宋" w:hAnsi="仿宋" w:eastAsia="仿宋" w:cs="仿宋"/>
                <w:sz w:val="21"/>
                <w:szCs w:val="21"/>
                <w:vertAlign w:val="baseline"/>
                <w:lang w:val="en-US" w:eastAsia="zh-CN"/>
              </w:rPr>
            </w:pPr>
          </w:p>
        </w:tc>
      </w:tr>
      <w:tr w14:paraId="6CA4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5" w:type="dxa"/>
            <w:gridSpan w:val="5"/>
          </w:tcPr>
          <w:p w14:paraId="1CFB3257">
            <w:pPr>
              <w:jc w:val="center"/>
              <w:rPr>
                <w:rFonts w:hint="eastAsia" w:ascii="仿宋" w:hAnsi="仿宋" w:eastAsia="仿宋" w:cs="仿宋"/>
                <w:sz w:val="21"/>
                <w:szCs w:val="21"/>
                <w:vertAlign w:val="baseline"/>
                <w:lang w:val="en-US" w:eastAsia="zh-CN"/>
              </w:rPr>
            </w:pPr>
          </w:p>
        </w:tc>
      </w:tr>
      <w:tr w14:paraId="3F98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vAlign w:val="center"/>
          </w:tcPr>
          <w:p w14:paraId="6973DA3B">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000" w:type="dxa"/>
            <w:vMerge w:val="restart"/>
            <w:vAlign w:val="center"/>
          </w:tcPr>
          <w:p w14:paraId="5F2EC0DF">
            <w:pPr>
              <w:numPr>
                <w:ilvl w:val="0"/>
                <w:numId w:val="0"/>
              </w:numPr>
              <w:ind w:lef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健康管理系统</w:t>
            </w:r>
          </w:p>
          <w:p w14:paraId="7A4B0342">
            <w:pPr>
              <w:jc w:val="center"/>
              <w:rPr>
                <w:rFonts w:hint="eastAsia" w:ascii="仿宋" w:hAnsi="仿宋" w:eastAsia="仿宋" w:cs="仿宋"/>
                <w:sz w:val="21"/>
                <w:szCs w:val="21"/>
                <w:vertAlign w:val="baseline"/>
                <w:lang w:val="en-US" w:eastAsia="zh-CN"/>
              </w:rPr>
            </w:pPr>
          </w:p>
        </w:tc>
        <w:tc>
          <w:tcPr>
            <w:tcW w:w="5975" w:type="dxa"/>
          </w:tcPr>
          <w:p w14:paraId="19ED7912">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1、应配备相应硬件设施，含电脑、读卡器等</w:t>
            </w:r>
          </w:p>
        </w:tc>
        <w:tc>
          <w:tcPr>
            <w:tcW w:w="1200" w:type="dxa"/>
          </w:tcPr>
          <w:p w14:paraId="431F10D0">
            <w:pPr>
              <w:jc w:val="center"/>
              <w:rPr>
                <w:rFonts w:hint="eastAsia" w:ascii="仿宋" w:hAnsi="仿宋" w:eastAsia="仿宋" w:cs="仿宋"/>
                <w:sz w:val="21"/>
                <w:szCs w:val="21"/>
                <w:vertAlign w:val="baseline"/>
                <w:lang w:val="en-US" w:eastAsia="zh-CN"/>
              </w:rPr>
            </w:pPr>
          </w:p>
        </w:tc>
        <w:tc>
          <w:tcPr>
            <w:tcW w:w="981" w:type="dxa"/>
          </w:tcPr>
          <w:p w14:paraId="459DC99E">
            <w:pPr>
              <w:jc w:val="center"/>
              <w:rPr>
                <w:rFonts w:hint="eastAsia" w:ascii="仿宋" w:hAnsi="仿宋" w:eastAsia="仿宋" w:cs="仿宋"/>
                <w:sz w:val="21"/>
                <w:szCs w:val="21"/>
                <w:vertAlign w:val="baseline"/>
                <w:lang w:val="en-US" w:eastAsia="zh-CN"/>
              </w:rPr>
            </w:pPr>
          </w:p>
        </w:tc>
      </w:tr>
      <w:tr w14:paraId="2F57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2E577EA6">
            <w:pPr>
              <w:jc w:val="center"/>
              <w:rPr>
                <w:rFonts w:hint="eastAsia" w:ascii="仿宋" w:hAnsi="仿宋" w:eastAsia="仿宋" w:cs="仿宋"/>
                <w:sz w:val="21"/>
                <w:szCs w:val="21"/>
                <w:vertAlign w:val="baseline"/>
                <w:lang w:val="en-US" w:eastAsia="zh-CN"/>
              </w:rPr>
            </w:pPr>
          </w:p>
        </w:tc>
        <w:tc>
          <w:tcPr>
            <w:tcW w:w="1000" w:type="dxa"/>
            <w:vMerge w:val="continue"/>
          </w:tcPr>
          <w:p w14:paraId="0545D8E7">
            <w:pPr>
              <w:jc w:val="center"/>
              <w:rPr>
                <w:rFonts w:hint="eastAsia" w:ascii="仿宋" w:hAnsi="仿宋" w:eastAsia="仿宋" w:cs="仿宋"/>
                <w:sz w:val="21"/>
                <w:szCs w:val="21"/>
                <w:vertAlign w:val="baseline"/>
                <w:lang w:val="en-US" w:eastAsia="zh-CN"/>
              </w:rPr>
            </w:pPr>
          </w:p>
        </w:tc>
        <w:tc>
          <w:tcPr>
            <w:tcW w:w="5975" w:type="dxa"/>
          </w:tcPr>
          <w:p w14:paraId="462538A0">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2、为服务对象提供个性化运动方案、健康档案、运动记录、场地管理、数据统计与分析功能</w:t>
            </w:r>
          </w:p>
        </w:tc>
        <w:tc>
          <w:tcPr>
            <w:tcW w:w="1200" w:type="dxa"/>
          </w:tcPr>
          <w:p w14:paraId="1746B5A7">
            <w:pPr>
              <w:jc w:val="center"/>
              <w:rPr>
                <w:rFonts w:hint="eastAsia" w:ascii="仿宋" w:hAnsi="仿宋" w:eastAsia="仿宋" w:cs="仿宋"/>
                <w:sz w:val="21"/>
                <w:szCs w:val="21"/>
                <w:vertAlign w:val="baseline"/>
                <w:lang w:val="en-US" w:eastAsia="zh-CN"/>
              </w:rPr>
            </w:pPr>
          </w:p>
        </w:tc>
        <w:tc>
          <w:tcPr>
            <w:tcW w:w="981" w:type="dxa"/>
          </w:tcPr>
          <w:p w14:paraId="7AFD673C">
            <w:pPr>
              <w:jc w:val="center"/>
              <w:rPr>
                <w:rFonts w:hint="eastAsia" w:ascii="仿宋" w:hAnsi="仿宋" w:eastAsia="仿宋" w:cs="仿宋"/>
                <w:sz w:val="21"/>
                <w:szCs w:val="21"/>
                <w:vertAlign w:val="baseline"/>
                <w:lang w:val="en-US" w:eastAsia="zh-CN"/>
              </w:rPr>
            </w:pPr>
          </w:p>
        </w:tc>
      </w:tr>
      <w:tr w14:paraId="596F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07CBE000">
            <w:pPr>
              <w:jc w:val="center"/>
              <w:rPr>
                <w:rFonts w:hint="eastAsia" w:ascii="仿宋" w:hAnsi="仿宋" w:eastAsia="仿宋" w:cs="仿宋"/>
                <w:sz w:val="21"/>
                <w:szCs w:val="21"/>
                <w:vertAlign w:val="baseline"/>
                <w:lang w:val="en-US" w:eastAsia="zh-CN"/>
              </w:rPr>
            </w:pPr>
          </w:p>
        </w:tc>
        <w:tc>
          <w:tcPr>
            <w:tcW w:w="1000" w:type="dxa"/>
            <w:vMerge w:val="continue"/>
          </w:tcPr>
          <w:p w14:paraId="7AFB4000">
            <w:pPr>
              <w:jc w:val="center"/>
              <w:rPr>
                <w:rFonts w:hint="eastAsia" w:ascii="仿宋" w:hAnsi="仿宋" w:eastAsia="仿宋" w:cs="仿宋"/>
                <w:sz w:val="21"/>
                <w:szCs w:val="21"/>
                <w:vertAlign w:val="baseline"/>
                <w:lang w:val="en-US" w:eastAsia="zh-CN"/>
              </w:rPr>
            </w:pPr>
          </w:p>
        </w:tc>
        <w:tc>
          <w:tcPr>
            <w:tcW w:w="5975" w:type="dxa"/>
          </w:tcPr>
          <w:p w14:paraId="2161D528">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3、管理的功能模块是根据服务对象的健康、体质、运动习惯等数据，为老干部建议运动的方式、时长、频率、强度等参数，保障服务对象在获取运动效果的同时减少运动伤害</w:t>
            </w:r>
          </w:p>
        </w:tc>
        <w:tc>
          <w:tcPr>
            <w:tcW w:w="1200" w:type="dxa"/>
          </w:tcPr>
          <w:p w14:paraId="18F2381E">
            <w:pPr>
              <w:jc w:val="center"/>
              <w:rPr>
                <w:rFonts w:hint="eastAsia" w:ascii="仿宋" w:hAnsi="仿宋" w:eastAsia="仿宋" w:cs="仿宋"/>
                <w:sz w:val="21"/>
                <w:szCs w:val="21"/>
                <w:vertAlign w:val="baseline"/>
                <w:lang w:val="en-US" w:eastAsia="zh-CN"/>
              </w:rPr>
            </w:pPr>
          </w:p>
        </w:tc>
        <w:tc>
          <w:tcPr>
            <w:tcW w:w="981" w:type="dxa"/>
          </w:tcPr>
          <w:p w14:paraId="558E3A77">
            <w:pPr>
              <w:jc w:val="center"/>
              <w:rPr>
                <w:rFonts w:hint="eastAsia" w:ascii="仿宋" w:hAnsi="仿宋" w:eastAsia="仿宋" w:cs="仿宋"/>
                <w:sz w:val="21"/>
                <w:szCs w:val="21"/>
                <w:vertAlign w:val="baseline"/>
                <w:lang w:val="en-US" w:eastAsia="zh-CN"/>
              </w:rPr>
            </w:pPr>
          </w:p>
        </w:tc>
      </w:tr>
      <w:tr w14:paraId="36B820D8">
        <w:tblPrEx>
          <w:tblCellMar>
            <w:top w:w="0" w:type="dxa"/>
            <w:left w:w="108" w:type="dxa"/>
            <w:bottom w:w="0" w:type="dxa"/>
            <w:right w:w="108" w:type="dxa"/>
          </w:tblCellMar>
        </w:tblPrEx>
        <w:tc>
          <w:tcPr>
            <w:tcW w:w="719" w:type="dxa"/>
            <w:vMerge w:val="continue"/>
          </w:tcPr>
          <w:p w14:paraId="6C561793">
            <w:pPr>
              <w:jc w:val="center"/>
              <w:rPr>
                <w:rFonts w:hint="eastAsia" w:ascii="仿宋" w:hAnsi="仿宋" w:eastAsia="仿宋" w:cs="仿宋"/>
                <w:sz w:val="21"/>
                <w:szCs w:val="21"/>
                <w:vertAlign w:val="baseline"/>
                <w:lang w:val="en-US" w:eastAsia="zh-CN"/>
              </w:rPr>
            </w:pPr>
          </w:p>
        </w:tc>
        <w:tc>
          <w:tcPr>
            <w:tcW w:w="1000" w:type="dxa"/>
            <w:vMerge w:val="continue"/>
          </w:tcPr>
          <w:p w14:paraId="591070AA">
            <w:pPr>
              <w:jc w:val="center"/>
              <w:rPr>
                <w:rFonts w:hint="eastAsia" w:ascii="仿宋" w:hAnsi="仿宋" w:eastAsia="仿宋" w:cs="仿宋"/>
                <w:sz w:val="21"/>
                <w:szCs w:val="21"/>
                <w:vertAlign w:val="baseline"/>
                <w:lang w:val="en-US" w:eastAsia="zh-CN"/>
              </w:rPr>
            </w:pPr>
          </w:p>
        </w:tc>
        <w:tc>
          <w:tcPr>
            <w:tcW w:w="5975" w:type="dxa"/>
          </w:tcPr>
          <w:p w14:paraId="3489A3F9">
            <w:pPr>
              <w:numPr>
                <w:ilvl w:val="0"/>
                <w:numId w:val="0"/>
              </w:numPr>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▲4、系统模块要求</w:t>
            </w:r>
          </w:p>
        </w:tc>
        <w:tc>
          <w:tcPr>
            <w:tcW w:w="1200" w:type="dxa"/>
          </w:tcPr>
          <w:p w14:paraId="3E33107E">
            <w:pPr>
              <w:jc w:val="center"/>
              <w:rPr>
                <w:rFonts w:hint="eastAsia" w:ascii="仿宋" w:hAnsi="仿宋" w:eastAsia="仿宋" w:cs="仿宋"/>
                <w:sz w:val="21"/>
                <w:szCs w:val="21"/>
                <w:vertAlign w:val="baseline"/>
                <w:lang w:val="en-US" w:eastAsia="zh-CN"/>
              </w:rPr>
            </w:pPr>
          </w:p>
        </w:tc>
        <w:tc>
          <w:tcPr>
            <w:tcW w:w="981" w:type="dxa"/>
          </w:tcPr>
          <w:p w14:paraId="376D07D0">
            <w:pPr>
              <w:jc w:val="center"/>
              <w:rPr>
                <w:rFonts w:hint="eastAsia" w:ascii="仿宋" w:hAnsi="仿宋" w:eastAsia="仿宋" w:cs="仿宋"/>
                <w:sz w:val="21"/>
                <w:szCs w:val="21"/>
                <w:vertAlign w:val="baseline"/>
                <w:lang w:val="en-US" w:eastAsia="zh-CN"/>
              </w:rPr>
            </w:pPr>
          </w:p>
        </w:tc>
      </w:tr>
      <w:tr w14:paraId="124C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37E8F2EB">
            <w:pPr>
              <w:jc w:val="center"/>
              <w:rPr>
                <w:rFonts w:hint="eastAsia" w:ascii="仿宋" w:hAnsi="仿宋" w:eastAsia="仿宋" w:cs="仿宋"/>
                <w:sz w:val="21"/>
                <w:szCs w:val="21"/>
                <w:vertAlign w:val="baseline"/>
                <w:lang w:val="en-US" w:eastAsia="zh-CN"/>
              </w:rPr>
            </w:pPr>
          </w:p>
        </w:tc>
        <w:tc>
          <w:tcPr>
            <w:tcW w:w="1000" w:type="dxa"/>
            <w:vMerge w:val="continue"/>
          </w:tcPr>
          <w:p w14:paraId="01E1B2A3">
            <w:pPr>
              <w:jc w:val="center"/>
              <w:rPr>
                <w:rFonts w:hint="eastAsia" w:ascii="仿宋" w:hAnsi="仿宋" w:eastAsia="仿宋" w:cs="仿宋"/>
                <w:sz w:val="21"/>
                <w:szCs w:val="21"/>
                <w:vertAlign w:val="baseline"/>
                <w:lang w:val="en-US" w:eastAsia="zh-CN"/>
              </w:rPr>
            </w:pPr>
          </w:p>
        </w:tc>
        <w:tc>
          <w:tcPr>
            <w:tcW w:w="5975" w:type="dxa"/>
          </w:tcPr>
          <w:p w14:paraId="2EF39312">
            <w:pPr>
              <w:numPr>
                <w:ilvl w:val="0"/>
                <w:numId w:val="0"/>
              </w:numPr>
              <w:ind w:leftChars="0"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4.1个性化运动方案的配置：管理人员可以对个性化运动方案的生成参数进行配置，包含对运动阶段、器械强度的参数配置</w:t>
            </w:r>
          </w:p>
        </w:tc>
        <w:tc>
          <w:tcPr>
            <w:tcW w:w="1200" w:type="dxa"/>
          </w:tcPr>
          <w:p w14:paraId="0D99BC47">
            <w:pPr>
              <w:jc w:val="center"/>
              <w:rPr>
                <w:rFonts w:hint="eastAsia" w:ascii="仿宋" w:hAnsi="仿宋" w:eastAsia="仿宋" w:cs="仿宋"/>
                <w:sz w:val="21"/>
                <w:szCs w:val="21"/>
                <w:vertAlign w:val="baseline"/>
                <w:lang w:val="en-US" w:eastAsia="zh-CN"/>
              </w:rPr>
            </w:pPr>
          </w:p>
        </w:tc>
        <w:tc>
          <w:tcPr>
            <w:tcW w:w="981" w:type="dxa"/>
          </w:tcPr>
          <w:p w14:paraId="67572AEB">
            <w:pPr>
              <w:jc w:val="center"/>
              <w:rPr>
                <w:rFonts w:hint="eastAsia" w:ascii="仿宋" w:hAnsi="仿宋" w:eastAsia="仿宋" w:cs="仿宋"/>
                <w:sz w:val="21"/>
                <w:szCs w:val="21"/>
                <w:vertAlign w:val="baseline"/>
                <w:lang w:val="en-US" w:eastAsia="zh-CN"/>
              </w:rPr>
            </w:pPr>
          </w:p>
        </w:tc>
      </w:tr>
      <w:tr w14:paraId="33C1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4B3A9E23">
            <w:pPr>
              <w:jc w:val="center"/>
              <w:rPr>
                <w:rFonts w:hint="eastAsia" w:ascii="仿宋" w:hAnsi="仿宋" w:eastAsia="仿宋" w:cs="仿宋"/>
                <w:sz w:val="21"/>
                <w:szCs w:val="21"/>
                <w:vertAlign w:val="baseline"/>
                <w:lang w:val="en-US" w:eastAsia="zh-CN"/>
              </w:rPr>
            </w:pPr>
          </w:p>
        </w:tc>
        <w:tc>
          <w:tcPr>
            <w:tcW w:w="1000" w:type="dxa"/>
            <w:vMerge w:val="continue"/>
          </w:tcPr>
          <w:p w14:paraId="0D9DD745">
            <w:pPr>
              <w:jc w:val="center"/>
              <w:rPr>
                <w:rFonts w:hint="eastAsia" w:ascii="仿宋" w:hAnsi="仿宋" w:eastAsia="仿宋" w:cs="仿宋"/>
                <w:sz w:val="21"/>
                <w:szCs w:val="21"/>
                <w:vertAlign w:val="baseline"/>
                <w:lang w:val="en-US" w:eastAsia="zh-CN"/>
              </w:rPr>
            </w:pPr>
          </w:p>
        </w:tc>
        <w:tc>
          <w:tcPr>
            <w:tcW w:w="5975" w:type="dxa"/>
          </w:tcPr>
          <w:p w14:paraId="1013AAFE">
            <w:pPr>
              <w:numPr>
                <w:ilvl w:val="0"/>
                <w:numId w:val="0"/>
              </w:numPr>
              <w:ind w:leftChars="0"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4.2个性化运动方案的获取：管理人员可以通过帮助服务对象填写健康问卷、测量血压、填写体质数据来生成个性化运动方案，并根据服务对象反馈调整个性化运动方案的内容</w:t>
            </w:r>
          </w:p>
        </w:tc>
        <w:tc>
          <w:tcPr>
            <w:tcW w:w="1200" w:type="dxa"/>
          </w:tcPr>
          <w:p w14:paraId="0617756D">
            <w:pPr>
              <w:jc w:val="center"/>
              <w:rPr>
                <w:rFonts w:hint="eastAsia" w:ascii="仿宋" w:hAnsi="仿宋" w:eastAsia="仿宋" w:cs="仿宋"/>
                <w:sz w:val="21"/>
                <w:szCs w:val="21"/>
                <w:vertAlign w:val="baseline"/>
                <w:lang w:val="en-US" w:eastAsia="zh-CN"/>
              </w:rPr>
            </w:pPr>
          </w:p>
        </w:tc>
        <w:tc>
          <w:tcPr>
            <w:tcW w:w="981" w:type="dxa"/>
          </w:tcPr>
          <w:p w14:paraId="76D749FC">
            <w:pPr>
              <w:jc w:val="center"/>
              <w:rPr>
                <w:rFonts w:hint="eastAsia" w:ascii="仿宋" w:hAnsi="仿宋" w:eastAsia="仿宋" w:cs="仿宋"/>
                <w:sz w:val="21"/>
                <w:szCs w:val="21"/>
                <w:vertAlign w:val="baseline"/>
                <w:lang w:val="en-US" w:eastAsia="zh-CN"/>
              </w:rPr>
            </w:pPr>
          </w:p>
        </w:tc>
      </w:tr>
      <w:tr w14:paraId="52BE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579C0270">
            <w:pPr>
              <w:jc w:val="center"/>
              <w:rPr>
                <w:rFonts w:hint="eastAsia" w:ascii="仿宋" w:hAnsi="仿宋" w:eastAsia="仿宋" w:cs="仿宋"/>
                <w:sz w:val="21"/>
                <w:szCs w:val="21"/>
                <w:vertAlign w:val="baseline"/>
                <w:lang w:val="en-US" w:eastAsia="zh-CN"/>
              </w:rPr>
            </w:pPr>
          </w:p>
        </w:tc>
        <w:tc>
          <w:tcPr>
            <w:tcW w:w="1000" w:type="dxa"/>
            <w:vMerge w:val="continue"/>
          </w:tcPr>
          <w:p w14:paraId="3046209C">
            <w:pPr>
              <w:jc w:val="center"/>
              <w:rPr>
                <w:rFonts w:hint="eastAsia" w:ascii="仿宋" w:hAnsi="仿宋" w:eastAsia="仿宋" w:cs="仿宋"/>
                <w:sz w:val="21"/>
                <w:szCs w:val="21"/>
                <w:vertAlign w:val="baseline"/>
                <w:lang w:val="en-US" w:eastAsia="zh-CN"/>
              </w:rPr>
            </w:pPr>
          </w:p>
        </w:tc>
        <w:tc>
          <w:tcPr>
            <w:tcW w:w="5975" w:type="dxa"/>
          </w:tcPr>
          <w:p w14:paraId="2DD0D0D1">
            <w:pPr>
              <w:numPr>
                <w:ilvl w:val="0"/>
                <w:numId w:val="0"/>
              </w:numPr>
              <w:ind w:leftChars="0"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4.3健康档案：通过手动录入、智能设备获取等方式获取服务对象基本信息、健康信息、体测信息等数据，便于全面了解健康情况</w:t>
            </w:r>
          </w:p>
        </w:tc>
        <w:tc>
          <w:tcPr>
            <w:tcW w:w="1200" w:type="dxa"/>
          </w:tcPr>
          <w:p w14:paraId="5366B4E6">
            <w:pPr>
              <w:jc w:val="center"/>
              <w:rPr>
                <w:rFonts w:hint="eastAsia" w:ascii="仿宋" w:hAnsi="仿宋" w:eastAsia="仿宋" w:cs="仿宋"/>
                <w:sz w:val="21"/>
                <w:szCs w:val="21"/>
                <w:vertAlign w:val="baseline"/>
                <w:lang w:val="en-US" w:eastAsia="zh-CN"/>
              </w:rPr>
            </w:pPr>
          </w:p>
        </w:tc>
        <w:tc>
          <w:tcPr>
            <w:tcW w:w="981" w:type="dxa"/>
          </w:tcPr>
          <w:p w14:paraId="6D8EB0E5">
            <w:pPr>
              <w:jc w:val="center"/>
              <w:rPr>
                <w:rFonts w:hint="eastAsia" w:ascii="仿宋" w:hAnsi="仿宋" w:eastAsia="仿宋" w:cs="仿宋"/>
                <w:sz w:val="21"/>
                <w:szCs w:val="21"/>
                <w:vertAlign w:val="baseline"/>
                <w:lang w:val="en-US" w:eastAsia="zh-CN"/>
              </w:rPr>
            </w:pPr>
          </w:p>
        </w:tc>
      </w:tr>
      <w:tr w14:paraId="6733F702">
        <w:tblPrEx>
          <w:tblCellMar>
            <w:top w:w="0" w:type="dxa"/>
            <w:left w:w="108" w:type="dxa"/>
            <w:bottom w:w="0" w:type="dxa"/>
            <w:right w:w="108" w:type="dxa"/>
          </w:tblCellMar>
        </w:tblPrEx>
        <w:tc>
          <w:tcPr>
            <w:tcW w:w="719" w:type="dxa"/>
            <w:vMerge w:val="continue"/>
          </w:tcPr>
          <w:p w14:paraId="6D61666E">
            <w:pPr>
              <w:jc w:val="center"/>
              <w:rPr>
                <w:rFonts w:hint="eastAsia" w:ascii="仿宋" w:hAnsi="仿宋" w:eastAsia="仿宋" w:cs="仿宋"/>
                <w:sz w:val="21"/>
                <w:szCs w:val="21"/>
                <w:vertAlign w:val="baseline"/>
                <w:lang w:val="en-US" w:eastAsia="zh-CN"/>
              </w:rPr>
            </w:pPr>
          </w:p>
        </w:tc>
        <w:tc>
          <w:tcPr>
            <w:tcW w:w="1000" w:type="dxa"/>
            <w:vMerge w:val="continue"/>
          </w:tcPr>
          <w:p w14:paraId="7F7AEE68">
            <w:pPr>
              <w:jc w:val="center"/>
              <w:rPr>
                <w:rFonts w:hint="eastAsia" w:ascii="仿宋" w:hAnsi="仿宋" w:eastAsia="仿宋" w:cs="仿宋"/>
                <w:sz w:val="21"/>
                <w:szCs w:val="21"/>
                <w:vertAlign w:val="baseline"/>
                <w:lang w:val="en-US" w:eastAsia="zh-CN"/>
              </w:rPr>
            </w:pPr>
          </w:p>
        </w:tc>
        <w:tc>
          <w:tcPr>
            <w:tcW w:w="5975" w:type="dxa"/>
          </w:tcPr>
          <w:p w14:paraId="2A59B36B">
            <w:pPr>
              <w:numPr>
                <w:ilvl w:val="0"/>
                <w:numId w:val="0"/>
              </w:numPr>
              <w:ind w:leftChars="0"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4.4检测记录：通过链接智能检测器械，获取服务对象检测数据并可生成检测报告</w:t>
            </w:r>
          </w:p>
        </w:tc>
        <w:tc>
          <w:tcPr>
            <w:tcW w:w="1200" w:type="dxa"/>
          </w:tcPr>
          <w:p w14:paraId="427F7970">
            <w:pPr>
              <w:jc w:val="center"/>
              <w:rPr>
                <w:rFonts w:hint="eastAsia" w:ascii="仿宋" w:hAnsi="仿宋" w:eastAsia="仿宋" w:cs="仿宋"/>
                <w:sz w:val="21"/>
                <w:szCs w:val="21"/>
                <w:vertAlign w:val="baseline"/>
                <w:lang w:val="en-US" w:eastAsia="zh-CN"/>
              </w:rPr>
            </w:pPr>
          </w:p>
        </w:tc>
        <w:tc>
          <w:tcPr>
            <w:tcW w:w="981" w:type="dxa"/>
          </w:tcPr>
          <w:p w14:paraId="6BC493CF">
            <w:pPr>
              <w:jc w:val="center"/>
              <w:rPr>
                <w:rFonts w:hint="eastAsia" w:ascii="仿宋" w:hAnsi="仿宋" w:eastAsia="仿宋" w:cs="仿宋"/>
                <w:sz w:val="21"/>
                <w:szCs w:val="21"/>
                <w:vertAlign w:val="baseline"/>
                <w:lang w:val="en-US" w:eastAsia="zh-CN"/>
              </w:rPr>
            </w:pPr>
          </w:p>
        </w:tc>
      </w:tr>
      <w:tr w14:paraId="0FA5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2A093E6D">
            <w:pPr>
              <w:jc w:val="center"/>
              <w:rPr>
                <w:rFonts w:hint="eastAsia" w:ascii="仿宋" w:hAnsi="仿宋" w:eastAsia="仿宋" w:cs="仿宋"/>
                <w:sz w:val="21"/>
                <w:szCs w:val="21"/>
                <w:vertAlign w:val="baseline"/>
                <w:lang w:val="en-US" w:eastAsia="zh-CN"/>
              </w:rPr>
            </w:pPr>
          </w:p>
        </w:tc>
        <w:tc>
          <w:tcPr>
            <w:tcW w:w="1000" w:type="dxa"/>
            <w:vMerge w:val="continue"/>
          </w:tcPr>
          <w:p w14:paraId="0760857F">
            <w:pPr>
              <w:jc w:val="center"/>
              <w:rPr>
                <w:rFonts w:hint="eastAsia" w:ascii="仿宋" w:hAnsi="仿宋" w:eastAsia="仿宋" w:cs="仿宋"/>
                <w:sz w:val="21"/>
                <w:szCs w:val="21"/>
                <w:vertAlign w:val="baseline"/>
                <w:lang w:val="en-US" w:eastAsia="zh-CN"/>
              </w:rPr>
            </w:pPr>
          </w:p>
        </w:tc>
        <w:tc>
          <w:tcPr>
            <w:tcW w:w="5975" w:type="dxa"/>
          </w:tcPr>
          <w:p w14:paraId="7A70FC1A">
            <w:pPr>
              <w:numPr>
                <w:ilvl w:val="0"/>
                <w:numId w:val="0"/>
              </w:numPr>
              <w:ind w:leftChars="0"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4.5运动记录：通过链接智能运动器械，获取服务对象运动数据并整合成运动报告</w:t>
            </w:r>
          </w:p>
        </w:tc>
        <w:tc>
          <w:tcPr>
            <w:tcW w:w="1200" w:type="dxa"/>
          </w:tcPr>
          <w:p w14:paraId="7A9073AB">
            <w:pPr>
              <w:jc w:val="center"/>
              <w:rPr>
                <w:rFonts w:hint="eastAsia" w:ascii="仿宋" w:hAnsi="仿宋" w:eastAsia="仿宋" w:cs="仿宋"/>
                <w:sz w:val="21"/>
                <w:szCs w:val="21"/>
                <w:vertAlign w:val="baseline"/>
                <w:lang w:val="en-US" w:eastAsia="zh-CN"/>
              </w:rPr>
            </w:pPr>
          </w:p>
        </w:tc>
        <w:tc>
          <w:tcPr>
            <w:tcW w:w="981" w:type="dxa"/>
          </w:tcPr>
          <w:p w14:paraId="3F35972B">
            <w:pPr>
              <w:jc w:val="center"/>
              <w:rPr>
                <w:rFonts w:hint="eastAsia" w:ascii="仿宋" w:hAnsi="仿宋" w:eastAsia="仿宋" w:cs="仿宋"/>
                <w:sz w:val="21"/>
                <w:szCs w:val="21"/>
                <w:vertAlign w:val="baseline"/>
                <w:lang w:val="en-US" w:eastAsia="zh-CN"/>
              </w:rPr>
            </w:pPr>
          </w:p>
        </w:tc>
      </w:tr>
      <w:tr w14:paraId="4C4C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7A44902C">
            <w:pPr>
              <w:jc w:val="center"/>
              <w:rPr>
                <w:rFonts w:hint="eastAsia" w:ascii="仿宋" w:hAnsi="仿宋" w:eastAsia="仿宋" w:cs="仿宋"/>
                <w:sz w:val="21"/>
                <w:szCs w:val="21"/>
                <w:vertAlign w:val="baseline"/>
                <w:lang w:val="en-US" w:eastAsia="zh-CN"/>
              </w:rPr>
            </w:pPr>
          </w:p>
        </w:tc>
        <w:tc>
          <w:tcPr>
            <w:tcW w:w="1000" w:type="dxa"/>
            <w:vMerge w:val="continue"/>
          </w:tcPr>
          <w:p w14:paraId="026C6459">
            <w:pPr>
              <w:jc w:val="center"/>
              <w:rPr>
                <w:rFonts w:hint="eastAsia" w:ascii="仿宋" w:hAnsi="仿宋" w:eastAsia="仿宋" w:cs="仿宋"/>
                <w:sz w:val="21"/>
                <w:szCs w:val="21"/>
                <w:vertAlign w:val="baseline"/>
                <w:lang w:val="en-US" w:eastAsia="zh-CN"/>
              </w:rPr>
            </w:pPr>
          </w:p>
        </w:tc>
        <w:tc>
          <w:tcPr>
            <w:tcW w:w="5975" w:type="dxa"/>
          </w:tcPr>
          <w:p w14:paraId="144AB4AD">
            <w:pPr>
              <w:numPr>
                <w:ilvl w:val="0"/>
                <w:numId w:val="0"/>
              </w:numPr>
              <w:ind w:leftChars="0"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4.6场地管理：包含场馆管理、工作人员管理、以及对应的相关权限设置、信息的管控</w:t>
            </w:r>
          </w:p>
        </w:tc>
        <w:tc>
          <w:tcPr>
            <w:tcW w:w="1200" w:type="dxa"/>
          </w:tcPr>
          <w:p w14:paraId="7B69C61F">
            <w:pPr>
              <w:jc w:val="center"/>
              <w:rPr>
                <w:rFonts w:hint="eastAsia" w:ascii="仿宋" w:hAnsi="仿宋" w:eastAsia="仿宋" w:cs="仿宋"/>
                <w:sz w:val="21"/>
                <w:szCs w:val="21"/>
                <w:vertAlign w:val="baseline"/>
                <w:lang w:val="en-US" w:eastAsia="zh-CN"/>
              </w:rPr>
            </w:pPr>
          </w:p>
        </w:tc>
        <w:tc>
          <w:tcPr>
            <w:tcW w:w="981" w:type="dxa"/>
          </w:tcPr>
          <w:p w14:paraId="7C58E044">
            <w:pPr>
              <w:jc w:val="center"/>
              <w:rPr>
                <w:rFonts w:hint="eastAsia" w:ascii="仿宋" w:hAnsi="仿宋" w:eastAsia="仿宋" w:cs="仿宋"/>
                <w:sz w:val="21"/>
                <w:szCs w:val="21"/>
                <w:vertAlign w:val="baseline"/>
                <w:lang w:val="en-US" w:eastAsia="zh-CN"/>
              </w:rPr>
            </w:pPr>
          </w:p>
        </w:tc>
      </w:tr>
      <w:tr w14:paraId="123E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Pr>
          <w:p w14:paraId="7ADFF55E">
            <w:pPr>
              <w:jc w:val="center"/>
              <w:rPr>
                <w:rFonts w:hint="eastAsia" w:ascii="仿宋" w:hAnsi="仿宋" w:eastAsia="仿宋" w:cs="仿宋"/>
                <w:sz w:val="21"/>
                <w:szCs w:val="21"/>
                <w:vertAlign w:val="baseline"/>
                <w:lang w:val="en-US" w:eastAsia="zh-CN"/>
              </w:rPr>
            </w:pPr>
          </w:p>
        </w:tc>
        <w:tc>
          <w:tcPr>
            <w:tcW w:w="1000" w:type="dxa"/>
            <w:vMerge w:val="continue"/>
          </w:tcPr>
          <w:p w14:paraId="468F2DBE">
            <w:pPr>
              <w:jc w:val="center"/>
              <w:rPr>
                <w:rFonts w:hint="eastAsia" w:ascii="仿宋" w:hAnsi="仿宋" w:eastAsia="仿宋" w:cs="仿宋"/>
                <w:sz w:val="21"/>
                <w:szCs w:val="21"/>
                <w:vertAlign w:val="baseline"/>
                <w:lang w:val="en-US" w:eastAsia="zh-CN"/>
              </w:rPr>
            </w:pPr>
          </w:p>
        </w:tc>
        <w:tc>
          <w:tcPr>
            <w:tcW w:w="5975" w:type="dxa"/>
          </w:tcPr>
          <w:p w14:paraId="71235AD2">
            <w:pPr>
              <w:ind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4.7微信小程序：服务对象可通过微信小程序查看自身锻炼信息，内容包含运动记录、健康档案、个性化运动计划方案等</w:t>
            </w:r>
          </w:p>
        </w:tc>
        <w:tc>
          <w:tcPr>
            <w:tcW w:w="1200" w:type="dxa"/>
          </w:tcPr>
          <w:p w14:paraId="1EBE32F9">
            <w:pPr>
              <w:jc w:val="center"/>
              <w:rPr>
                <w:rFonts w:hint="eastAsia" w:ascii="仿宋" w:hAnsi="仿宋" w:eastAsia="仿宋" w:cs="仿宋"/>
                <w:sz w:val="21"/>
                <w:szCs w:val="21"/>
                <w:vertAlign w:val="baseline"/>
                <w:lang w:val="en-US" w:eastAsia="zh-CN"/>
              </w:rPr>
            </w:pPr>
          </w:p>
        </w:tc>
        <w:tc>
          <w:tcPr>
            <w:tcW w:w="981" w:type="dxa"/>
          </w:tcPr>
          <w:p w14:paraId="410AD55B">
            <w:pPr>
              <w:jc w:val="center"/>
              <w:rPr>
                <w:rFonts w:hint="eastAsia" w:ascii="仿宋" w:hAnsi="仿宋" w:eastAsia="仿宋" w:cs="仿宋"/>
                <w:sz w:val="21"/>
                <w:szCs w:val="21"/>
                <w:vertAlign w:val="baseline"/>
                <w:lang w:val="en-US" w:eastAsia="zh-CN"/>
              </w:rPr>
            </w:pPr>
          </w:p>
        </w:tc>
      </w:tr>
      <w:tr w14:paraId="0423016C">
        <w:tblPrEx>
          <w:tblCellMar>
            <w:top w:w="0" w:type="dxa"/>
            <w:left w:w="108" w:type="dxa"/>
            <w:bottom w:w="0" w:type="dxa"/>
            <w:right w:w="108" w:type="dxa"/>
          </w:tblCellMar>
        </w:tblPrEx>
        <w:tc>
          <w:tcPr>
            <w:tcW w:w="9875" w:type="dxa"/>
            <w:gridSpan w:val="5"/>
          </w:tcPr>
          <w:p w14:paraId="091579BE">
            <w:pPr>
              <w:jc w:val="center"/>
              <w:rPr>
                <w:rFonts w:hint="eastAsia" w:ascii="仿宋" w:hAnsi="仿宋" w:eastAsia="仿宋" w:cs="仿宋"/>
                <w:sz w:val="21"/>
                <w:szCs w:val="21"/>
                <w:vertAlign w:val="baseline"/>
                <w:lang w:val="en-US" w:eastAsia="zh-CN"/>
              </w:rPr>
            </w:pPr>
          </w:p>
        </w:tc>
      </w:tr>
    </w:tbl>
    <w:p w14:paraId="69474BAD">
      <w:pPr>
        <w:jc w:val="center"/>
        <w:rPr>
          <w:rFonts w:hint="eastAsia" w:ascii="仿宋" w:hAnsi="仿宋" w:eastAsia="仿宋" w:cs="仿宋"/>
          <w:sz w:val="21"/>
          <w:szCs w:val="21"/>
          <w:lang w:val="en-US" w:eastAsia="zh-CN"/>
        </w:rPr>
      </w:pPr>
    </w:p>
    <w:p w14:paraId="42BA15C8">
      <w:pPr>
        <w:widowControl/>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注：响应参数偏离情况请按实际情况填写“负偏离/符合/正偏离”</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号重要技术要求必需提供证明材料，否则将不被认可</w:t>
      </w:r>
      <w:r>
        <w:rPr>
          <w:rFonts w:hint="eastAsia" w:ascii="仿宋" w:hAnsi="仿宋" w:eastAsia="仿宋" w:cs="仿宋"/>
          <w:color w:val="000000"/>
          <w:kern w:val="0"/>
          <w:sz w:val="21"/>
          <w:szCs w:val="21"/>
        </w:rPr>
        <w:t>。</w:t>
      </w:r>
    </w:p>
    <w:p w14:paraId="7C9E3BAB">
      <w:pPr>
        <w:widowControl/>
        <w:ind w:firstLine="420"/>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评审采用“综合评分法”，依照投标报价、技术要求响应符合度、确保项目顺利完成的保障措施、售后服务保障、公司综合实力、类似业绩等来综合评判打分。</w:t>
      </w:r>
    </w:p>
    <w:p w14:paraId="2A15579F">
      <w:pPr>
        <w:widowControl/>
        <w:ind w:firstLine="420"/>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各投标方在提供“确保项目顺利完成的保障措施、售后服务保障、公司综合实力、类似业绩”等方面应标时格式自拟</w:t>
      </w:r>
    </w:p>
    <w:p w14:paraId="4B6E4A0F">
      <w:pPr>
        <w:rPr>
          <w:rFonts w:hint="eastAsia" w:ascii="仿宋" w:hAnsi="仿宋" w:eastAsia="仿宋" w:cs="仿宋"/>
          <w:sz w:val="21"/>
          <w:szCs w:val="21"/>
        </w:rPr>
      </w:pPr>
      <w:r>
        <w:rPr>
          <w:rFonts w:hint="eastAsia" w:ascii="仿宋" w:hAnsi="仿宋" w:eastAsia="仿宋" w:cs="仿宋"/>
          <w:sz w:val="21"/>
          <w:szCs w:val="21"/>
        </w:rPr>
        <w:t xml:space="preserve">                     </w:t>
      </w:r>
    </w:p>
    <w:p w14:paraId="107E0714">
      <w:pPr>
        <w:ind w:left="2100" w:leftChars="0" w:firstLine="420" w:firstLineChars="0"/>
        <w:rPr>
          <w:rFonts w:hint="eastAsia" w:ascii="仿宋" w:hAnsi="仿宋" w:eastAsia="仿宋" w:cs="仿宋"/>
          <w:sz w:val="21"/>
          <w:szCs w:val="21"/>
        </w:rPr>
      </w:pPr>
    </w:p>
    <w:p w14:paraId="05F62AB8">
      <w:pPr>
        <w:ind w:left="2100" w:leftChars="0" w:firstLine="420" w:firstLineChars="0"/>
        <w:rPr>
          <w:rFonts w:hint="eastAsia" w:ascii="仿宋" w:hAnsi="仿宋" w:eastAsia="仿宋" w:cs="仿宋"/>
          <w:sz w:val="21"/>
          <w:szCs w:val="21"/>
        </w:rPr>
      </w:pPr>
    </w:p>
    <w:p w14:paraId="29431886">
      <w:pPr>
        <w:ind w:left="2100" w:leftChars="0" w:firstLine="420" w:firstLineChars="0"/>
        <w:rPr>
          <w:rFonts w:hint="eastAsia" w:ascii="仿宋" w:hAnsi="仿宋" w:eastAsia="仿宋" w:cs="仿宋"/>
          <w:sz w:val="21"/>
          <w:szCs w:val="21"/>
        </w:rPr>
      </w:pPr>
      <w:r>
        <w:rPr>
          <w:rFonts w:hint="eastAsia" w:ascii="仿宋" w:hAnsi="仿宋" w:eastAsia="仿宋" w:cs="仿宋"/>
          <w:sz w:val="21"/>
          <w:szCs w:val="21"/>
        </w:rPr>
        <w:t>签名：                      盖章</w:t>
      </w:r>
    </w:p>
    <w:p w14:paraId="11E359F9">
      <w:pPr>
        <w:rPr>
          <w:rFonts w:hint="eastAsia" w:ascii="仿宋" w:hAnsi="仿宋" w:eastAsia="仿宋" w:cs="仿宋"/>
          <w:sz w:val="21"/>
          <w:szCs w:val="21"/>
        </w:rPr>
      </w:pPr>
    </w:p>
    <w:p w14:paraId="26E781BC">
      <w:pPr>
        <w:rPr>
          <w:rFonts w:hint="eastAsia" w:ascii="仿宋" w:hAnsi="仿宋" w:eastAsia="仿宋" w:cs="仿宋"/>
          <w:sz w:val="21"/>
          <w:szCs w:val="21"/>
          <w:lang w:val="en-US" w:eastAsia="zh-CN"/>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ab/>
      </w:r>
    </w:p>
    <w:p w14:paraId="5EE1213E">
      <w:pPr>
        <w:ind w:firstLine="2520" w:firstLineChars="1200"/>
        <w:rPr>
          <w:rFonts w:hint="eastAsia" w:ascii="仿宋" w:hAnsi="仿宋" w:eastAsia="仿宋" w:cs="仿宋"/>
          <w:sz w:val="21"/>
          <w:szCs w:val="21"/>
        </w:rPr>
      </w:pPr>
      <w:r>
        <w:rPr>
          <w:rFonts w:hint="eastAsia" w:ascii="仿宋" w:hAnsi="仿宋" w:eastAsia="仿宋" w:cs="仿宋"/>
          <w:sz w:val="21"/>
          <w:szCs w:val="21"/>
        </w:rPr>
        <w:t>日期</w:t>
      </w:r>
    </w:p>
    <w:p w14:paraId="550A259F">
      <w:pPr>
        <w:jc w:val="both"/>
        <w:rPr>
          <w:rFonts w:hint="eastAsia" w:ascii="仿宋" w:hAnsi="仿宋" w:eastAsia="仿宋" w:cs="仿宋"/>
          <w:sz w:val="21"/>
          <w:szCs w:val="21"/>
        </w:rPr>
      </w:pPr>
    </w:p>
    <w:p w14:paraId="3804F299">
      <w:pPr>
        <w:jc w:val="left"/>
        <w:rPr>
          <w:rFonts w:hint="eastAsia" w:ascii="仿宋" w:hAnsi="仿宋" w:eastAsia="仿宋" w:cs="仿宋"/>
          <w:sz w:val="21"/>
          <w:szCs w:val="21"/>
        </w:rPr>
      </w:pPr>
    </w:p>
    <w:p w14:paraId="4EA1D8AE">
      <w:pPr>
        <w:jc w:val="left"/>
        <w:rPr>
          <w:rFonts w:hint="eastAsia" w:ascii="仿宋" w:hAnsi="仿宋" w:eastAsia="仿宋" w:cs="仿宋"/>
          <w:sz w:val="21"/>
          <w:szCs w:val="21"/>
        </w:rPr>
      </w:pPr>
    </w:p>
    <w:p w14:paraId="1034DF76">
      <w:pPr>
        <w:jc w:val="left"/>
        <w:rPr>
          <w:rFonts w:hint="eastAsia" w:ascii="仿宋" w:hAnsi="仿宋" w:eastAsia="仿宋" w:cs="仿宋"/>
          <w:sz w:val="21"/>
          <w:szCs w:val="21"/>
        </w:rPr>
      </w:pPr>
    </w:p>
    <w:p w14:paraId="7B984FAE">
      <w:pPr>
        <w:jc w:val="left"/>
        <w:rPr>
          <w:rFonts w:hint="eastAsia" w:ascii="仿宋" w:hAnsi="仿宋" w:eastAsia="仿宋" w:cs="仿宋"/>
          <w:sz w:val="21"/>
          <w:szCs w:val="21"/>
        </w:rPr>
      </w:pPr>
    </w:p>
    <w:p w14:paraId="4837C1AE">
      <w:pPr>
        <w:jc w:val="left"/>
        <w:rPr>
          <w:rFonts w:hint="eastAsia" w:ascii="仿宋" w:hAnsi="仿宋" w:eastAsia="仿宋" w:cs="仿宋"/>
          <w:sz w:val="21"/>
          <w:szCs w:val="21"/>
        </w:rPr>
      </w:pPr>
    </w:p>
    <w:p w14:paraId="1E67CA4E">
      <w:pPr>
        <w:jc w:val="left"/>
        <w:rPr>
          <w:rFonts w:hint="eastAsia" w:ascii="仿宋" w:hAnsi="仿宋" w:eastAsia="仿宋" w:cs="仿宋"/>
          <w:sz w:val="21"/>
          <w:szCs w:val="21"/>
        </w:rPr>
      </w:pPr>
    </w:p>
    <w:p w14:paraId="0ED47CB9">
      <w:pPr>
        <w:widowControl/>
        <w:spacing w:line="36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没有重大违法记录的声明</w:t>
      </w:r>
    </w:p>
    <w:p w14:paraId="7BEAE49C">
      <w:pPr>
        <w:spacing w:line="360" w:lineRule="auto"/>
        <w:jc w:val="center"/>
        <w:rPr>
          <w:rFonts w:hint="eastAsia" w:ascii="仿宋" w:hAnsi="仿宋" w:eastAsia="仿宋" w:cs="仿宋"/>
          <w:kern w:val="0"/>
          <w:sz w:val="21"/>
          <w:szCs w:val="21"/>
        </w:rPr>
      </w:pPr>
    </w:p>
    <w:p w14:paraId="1EBECBF5">
      <w:pPr>
        <w:spacing w:line="360" w:lineRule="auto"/>
        <w:rPr>
          <w:rFonts w:hint="eastAsia" w:ascii="仿宋" w:hAnsi="仿宋" w:eastAsia="仿宋" w:cs="仿宋"/>
          <w:kern w:val="0"/>
          <w:sz w:val="21"/>
          <w:szCs w:val="21"/>
        </w:rPr>
      </w:pPr>
      <w:r>
        <w:rPr>
          <w:rFonts w:hint="eastAsia" w:ascii="仿宋" w:hAnsi="仿宋" w:eastAsia="仿宋" w:cs="仿宋"/>
          <w:kern w:val="0"/>
          <w:sz w:val="21"/>
          <w:szCs w:val="21"/>
          <w:u w:val="single"/>
          <w:lang w:val="en-US" w:eastAsia="zh-CN"/>
        </w:rPr>
        <w:t xml:space="preserve">                         </w:t>
      </w:r>
      <w:r>
        <w:rPr>
          <w:rFonts w:hint="eastAsia" w:ascii="仿宋" w:hAnsi="仿宋" w:eastAsia="仿宋" w:cs="仿宋"/>
          <w:kern w:val="0"/>
          <w:sz w:val="21"/>
          <w:szCs w:val="21"/>
        </w:rPr>
        <w:t>公司参加本次采购活动前三年内，在经营活动中没有重大违法记录。</w:t>
      </w:r>
    </w:p>
    <w:p w14:paraId="6EA8CD53">
      <w:pPr>
        <w:spacing w:line="360" w:lineRule="auto"/>
        <w:ind w:firstLine="915" w:firstLineChars="436"/>
        <w:rPr>
          <w:rFonts w:hint="eastAsia" w:ascii="仿宋" w:hAnsi="仿宋" w:eastAsia="仿宋" w:cs="仿宋"/>
          <w:kern w:val="0"/>
          <w:sz w:val="21"/>
          <w:szCs w:val="21"/>
        </w:rPr>
      </w:pPr>
    </w:p>
    <w:p w14:paraId="0259D8D3">
      <w:pPr>
        <w:spacing w:line="360" w:lineRule="auto"/>
        <w:ind w:firstLine="915" w:firstLineChars="436"/>
        <w:rPr>
          <w:rFonts w:hint="eastAsia" w:ascii="仿宋" w:hAnsi="仿宋" w:eastAsia="仿宋" w:cs="仿宋"/>
          <w:kern w:val="0"/>
          <w:sz w:val="21"/>
          <w:szCs w:val="21"/>
        </w:rPr>
      </w:pPr>
      <w:r>
        <w:rPr>
          <w:rFonts w:hint="eastAsia" w:ascii="仿宋" w:hAnsi="仿宋" w:eastAsia="仿宋" w:cs="仿宋"/>
          <w:kern w:val="0"/>
          <w:sz w:val="21"/>
          <w:szCs w:val="21"/>
        </w:rPr>
        <w:t>特此声明。</w:t>
      </w:r>
    </w:p>
    <w:p w14:paraId="140A2A64">
      <w:pPr>
        <w:spacing w:line="360" w:lineRule="auto"/>
        <w:ind w:firstLine="915" w:firstLineChars="436"/>
        <w:rPr>
          <w:rFonts w:hint="eastAsia" w:ascii="仿宋" w:hAnsi="仿宋" w:eastAsia="仿宋" w:cs="仿宋"/>
          <w:kern w:val="0"/>
          <w:sz w:val="21"/>
          <w:szCs w:val="21"/>
        </w:rPr>
      </w:pPr>
    </w:p>
    <w:p w14:paraId="435F9B6B">
      <w:pPr>
        <w:spacing w:line="360" w:lineRule="auto"/>
        <w:ind w:firstLine="915" w:firstLineChars="436"/>
        <w:rPr>
          <w:rFonts w:hint="eastAsia" w:ascii="仿宋" w:hAnsi="仿宋" w:eastAsia="仿宋" w:cs="仿宋"/>
          <w:kern w:val="0"/>
          <w:sz w:val="21"/>
          <w:szCs w:val="21"/>
        </w:rPr>
      </w:pPr>
      <w:r>
        <w:rPr>
          <w:rFonts w:hint="eastAsia" w:ascii="仿宋" w:hAnsi="仿宋" w:eastAsia="仿宋" w:cs="仿宋"/>
          <w:kern w:val="0"/>
          <w:sz w:val="21"/>
          <w:szCs w:val="21"/>
        </w:rPr>
        <w:t>本公司对上述声明的真实性负责。如有虚假，将依法承担相应责任。</w:t>
      </w:r>
    </w:p>
    <w:p w14:paraId="45041142">
      <w:pPr>
        <w:spacing w:line="360" w:lineRule="auto"/>
        <w:ind w:firstLine="495" w:firstLineChars="236"/>
        <w:rPr>
          <w:rFonts w:hint="eastAsia" w:ascii="仿宋" w:hAnsi="仿宋" w:eastAsia="仿宋" w:cs="仿宋"/>
          <w:kern w:val="0"/>
          <w:sz w:val="21"/>
          <w:szCs w:val="21"/>
        </w:rPr>
      </w:pPr>
    </w:p>
    <w:p w14:paraId="5433A35B">
      <w:pPr>
        <w:spacing w:line="360" w:lineRule="auto"/>
        <w:ind w:firstLine="495" w:firstLineChars="236"/>
        <w:jc w:val="center"/>
        <w:rPr>
          <w:rFonts w:hint="eastAsia" w:ascii="仿宋" w:hAnsi="仿宋" w:eastAsia="仿宋" w:cs="仿宋"/>
          <w:kern w:val="0"/>
          <w:sz w:val="21"/>
          <w:szCs w:val="21"/>
        </w:rPr>
      </w:pPr>
      <w:r>
        <w:rPr>
          <w:rFonts w:hint="eastAsia" w:ascii="仿宋" w:hAnsi="仿宋" w:eastAsia="仿宋" w:cs="仿宋"/>
          <w:color w:val="000000"/>
          <w:kern w:val="0"/>
          <w:sz w:val="21"/>
          <w:szCs w:val="21"/>
        </w:rPr>
        <w:t>企业名称（盖章）</w:t>
      </w:r>
      <w:r>
        <w:rPr>
          <w:rFonts w:hint="eastAsia" w:ascii="仿宋" w:hAnsi="仿宋" w:eastAsia="仿宋" w:cs="仿宋"/>
          <w:kern w:val="0"/>
          <w:sz w:val="21"/>
          <w:szCs w:val="21"/>
        </w:rPr>
        <w:t xml:space="preserve">：              </w:t>
      </w:r>
    </w:p>
    <w:p w14:paraId="2D3ABD2F">
      <w:pPr>
        <w:spacing w:line="360" w:lineRule="auto"/>
        <w:ind w:firstLine="495" w:firstLineChars="236"/>
        <w:jc w:val="center"/>
        <w:rPr>
          <w:rFonts w:hint="eastAsia" w:ascii="仿宋" w:hAnsi="仿宋" w:eastAsia="仿宋" w:cs="仿宋"/>
          <w:kern w:val="0"/>
          <w:sz w:val="21"/>
          <w:szCs w:val="21"/>
        </w:rPr>
      </w:pPr>
    </w:p>
    <w:p w14:paraId="3749A5B2">
      <w:pPr>
        <w:spacing w:line="360" w:lineRule="auto"/>
        <w:ind w:firstLine="495" w:firstLineChars="236"/>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日期：     </w:t>
      </w:r>
    </w:p>
    <w:p w14:paraId="41F2D042">
      <w:pPr>
        <w:spacing w:line="360" w:lineRule="auto"/>
        <w:ind w:firstLine="495" w:firstLineChars="236"/>
        <w:jc w:val="center"/>
        <w:rPr>
          <w:rFonts w:hint="eastAsia" w:ascii="仿宋" w:hAnsi="仿宋" w:eastAsia="仿宋" w:cs="仿宋"/>
          <w:kern w:val="0"/>
          <w:sz w:val="21"/>
          <w:szCs w:val="21"/>
        </w:rPr>
      </w:pPr>
      <w:r>
        <w:rPr>
          <w:rFonts w:hint="eastAsia" w:ascii="仿宋" w:hAnsi="仿宋" w:eastAsia="仿宋" w:cs="仿宋"/>
          <w:kern w:val="0"/>
          <w:sz w:val="21"/>
          <w:szCs w:val="21"/>
        </w:rPr>
        <w:br w:type="page"/>
      </w:r>
      <w:r>
        <w:rPr>
          <w:rFonts w:hint="eastAsia" w:ascii="仿宋" w:hAnsi="仿宋" w:eastAsia="仿宋" w:cs="仿宋"/>
          <w:b/>
          <w:kern w:val="0"/>
          <w:sz w:val="21"/>
          <w:szCs w:val="21"/>
          <w:lang w:val="en-US" w:eastAsia="zh-CN"/>
        </w:rPr>
        <w:t>★投标供应商与采购人及其他供应商无利害关系声明</w:t>
      </w:r>
    </w:p>
    <w:p w14:paraId="5242D274">
      <w:pPr>
        <w:pStyle w:val="5"/>
        <w:shd w:val="clear" w:color="auto" w:fill="FFFFFF"/>
        <w:spacing w:before="0" w:beforeAutospacing="0" w:after="0" w:afterAutospacing="0" w:line="500" w:lineRule="exact"/>
        <w:ind w:firstLine="396" w:firstLineChars="200"/>
        <w:rPr>
          <w:rFonts w:hint="eastAsia" w:ascii="仿宋" w:hAnsi="仿宋" w:eastAsia="仿宋" w:cs="仿宋"/>
          <w:color w:val="000000"/>
          <w:spacing w:val="-6"/>
          <w:sz w:val="21"/>
          <w:szCs w:val="21"/>
        </w:rPr>
      </w:pPr>
      <w:r>
        <w:rPr>
          <w:rFonts w:hint="eastAsia" w:ascii="仿宋" w:hAnsi="仿宋" w:eastAsia="仿宋" w:cs="仿宋"/>
          <w:color w:val="000000"/>
          <w:spacing w:val="-6"/>
          <w:sz w:val="21"/>
          <w:szCs w:val="21"/>
        </w:rPr>
        <w:t>上海市保健医疗中心：</w:t>
      </w:r>
    </w:p>
    <w:p w14:paraId="69E5D564">
      <w:pPr>
        <w:pStyle w:val="5"/>
        <w:shd w:val="clear" w:color="auto" w:fill="FFFFFF"/>
        <w:spacing w:before="0" w:beforeAutospacing="0" w:after="0" w:afterAutospacing="0" w:line="500" w:lineRule="exact"/>
        <w:ind w:firstLine="400" w:firstLineChars="200"/>
        <w:rPr>
          <w:rFonts w:hint="eastAsia" w:ascii="仿宋" w:hAnsi="仿宋" w:eastAsia="仿宋" w:cs="仿宋"/>
          <w:color w:val="000000"/>
          <w:spacing w:val="-9"/>
          <w:sz w:val="21"/>
          <w:szCs w:val="21"/>
        </w:rPr>
      </w:pPr>
      <w:r>
        <w:rPr>
          <w:rFonts w:hint="eastAsia" w:ascii="仿宋" w:hAnsi="仿宋" w:eastAsia="仿宋" w:cs="仿宋"/>
          <w:color w:val="000000"/>
          <w:spacing w:val="-5"/>
          <w:sz w:val="21"/>
          <w:szCs w:val="21"/>
        </w:rPr>
        <w:t>我公司声明在</w:t>
      </w:r>
      <w:r>
        <w:rPr>
          <w:rFonts w:hint="eastAsia" w:ascii="仿宋" w:hAnsi="仿宋" w:eastAsia="仿宋" w:cs="仿宋"/>
          <w:b/>
          <w:bCs/>
          <w:color w:val="000000"/>
          <w:spacing w:val="-5"/>
          <w:sz w:val="21"/>
          <w:szCs w:val="21"/>
          <w:u w:val="single"/>
        </w:rPr>
        <w:softHyphen/>
      </w:r>
      <w:r>
        <w:rPr>
          <w:rFonts w:hint="eastAsia" w:ascii="仿宋" w:hAnsi="仿宋" w:eastAsia="仿宋" w:cs="仿宋"/>
          <w:b/>
          <w:bCs/>
          <w:color w:val="000000"/>
          <w:spacing w:val="-5"/>
          <w:sz w:val="21"/>
          <w:szCs w:val="21"/>
          <w:u w:val="single"/>
        </w:rPr>
        <w:t xml:space="preserve">                                              </w:t>
      </w:r>
      <w:r>
        <w:rPr>
          <w:rFonts w:hint="eastAsia" w:ascii="仿宋" w:hAnsi="仿宋" w:eastAsia="仿宋" w:cs="仿宋"/>
          <w:b/>
          <w:bCs/>
          <w:color w:val="000000"/>
          <w:spacing w:val="-5"/>
          <w:sz w:val="21"/>
          <w:szCs w:val="21"/>
          <w:u w:val="none"/>
        </w:rPr>
        <w:t>（项目名称）</w:t>
      </w:r>
      <w:r>
        <w:rPr>
          <w:rFonts w:hint="eastAsia" w:ascii="仿宋" w:hAnsi="仿宋" w:eastAsia="仿宋" w:cs="仿宋"/>
          <w:color w:val="000000"/>
          <w:spacing w:val="-9"/>
          <w:sz w:val="21"/>
          <w:szCs w:val="21"/>
        </w:rPr>
        <w:t>采购活动中，与招标人员</w:t>
      </w:r>
      <w:r>
        <w:rPr>
          <w:rFonts w:hint="eastAsia" w:ascii="仿宋" w:hAnsi="仿宋" w:eastAsia="仿宋" w:cs="仿宋"/>
          <w:color w:val="000000"/>
          <w:spacing w:val="-8"/>
          <w:sz w:val="21"/>
          <w:szCs w:val="21"/>
        </w:rPr>
        <w:t>及直接相关人员无利害关系，满足《中华人民共和国招标投标法实施条例》</w:t>
      </w:r>
      <w:r>
        <w:rPr>
          <w:rFonts w:hint="eastAsia" w:ascii="仿宋" w:hAnsi="仿宋" w:eastAsia="仿宋" w:cs="仿宋"/>
          <w:b/>
          <w:bCs/>
          <w:color w:val="000000"/>
          <w:spacing w:val="3"/>
          <w:sz w:val="21"/>
          <w:szCs w:val="21"/>
        </w:rPr>
        <w:t>第三十四条规定：</w:t>
      </w:r>
      <w:r>
        <w:rPr>
          <w:rFonts w:hint="eastAsia" w:ascii="仿宋" w:hAnsi="仿宋" w:eastAsia="仿宋" w:cs="仿宋"/>
          <w:b/>
          <w:bCs/>
          <w:color w:val="000000"/>
          <w:sz w:val="21"/>
          <w:szCs w:val="21"/>
        </w:rPr>
        <w:t>“（1</w:t>
      </w:r>
      <w:r>
        <w:rPr>
          <w:rFonts w:hint="eastAsia" w:ascii="仿宋" w:hAnsi="仿宋" w:eastAsia="仿宋" w:cs="仿宋"/>
          <w:b/>
          <w:bCs/>
          <w:color w:val="000000"/>
          <w:spacing w:val="3"/>
          <w:sz w:val="21"/>
          <w:szCs w:val="21"/>
        </w:rPr>
        <w:t>）与招标人存在利害关系可能影响招标公正性的法人、其他组</w:t>
      </w:r>
      <w:r>
        <w:rPr>
          <w:rFonts w:hint="eastAsia" w:ascii="仿宋" w:hAnsi="仿宋" w:eastAsia="仿宋" w:cs="仿宋"/>
          <w:b/>
          <w:bCs/>
          <w:color w:val="000000"/>
          <w:spacing w:val="4"/>
          <w:sz w:val="21"/>
          <w:szCs w:val="21"/>
        </w:rPr>
        <w:t>织或者个人，不得参加投标。</w:t>
      </w:r>
      <w:r>
        <w:rPr>
          <w:rFonts w:hint="eastAsia" w:ascii="仿宋" w:hAnsi="仿宋" w:eastAsia="仿宋" w:cs="仿宋"/>
          <w:b/>
          <w:bCs/>
          <w:color w:val="000000"/>
          <w:sz w:val="21"/>
          <w:szCs w:val="21"/>
        </w:rPr>
        <w:t>（2</w:t>
      </w:r>
      <w:r>
        <w:rPr>
          <w:rFonts w:hint="eastAsia" w:ascii="仿宋" w:hAnsi="仿宋" w:eastAsia="仿宋" w:cs="仿宋"/>
          <w:b/>
          <w:bCs/>
          <w:color w:val="000000"/>
          <w:spacing w:val="4"/>
          <w:sz w:val="21"/>
          <w:szCs w:val="21"/>
        </w:rPr>
        <w:t>）单位负责人为同一人或者存在</w:t>
      </w:r>
      <w:r>
        <w:rPr>
          <w:rFonts w:hint="eastAsia" w:ascii="仿宋" w:hAnsi="仿宋" w:eastAsia="仿宋" w:cs="仿宋"/>
          <w:b/>
          <w:bCs/>
          <w:color w:val="000000"/>
          <w:spacing w:val="3"/>
          <w:sz w:val="21"/>
          <w:szCs w:val="21"/>
        </w:rPr>
        <w:t>控股、管理关系的不同单位，不得参加同一标段投标或者未划分标</w:t>
      </w:r>
      <w:r>
        <w:rPr>
          <w:rFonts w:hint="eastAsia" w:ascii="仿宋" w:hAnsi="仿宋" w:eastAsia="仿宋" w:cs="仿宋"/>
          <w:b/>
          <w:bCs/>
          <w:color w:val="000000"/>
          <w:spacing w:val="2"/>
          <w:sz w:val="21"/>
          <w:szCs w:val="21"/>
        </w:rPr>
        <w:t>段的同一招标项目投标。</w:t>
      </w:r>
      <w:r>
        <w:rPr>
          <w:rFonts w:hint="eastAsia" w:ascii="仿宋" w:hAnsi="仿宋" w:eastAsia="仿宋" w:cs="仿宋"/>
          <w:b/>
          <w:bCs/>
          <w:color w:val="000000"/>
          <w:spacing w:val="3"/>
          <w:sz w:val="21"/>
          <w:szCs w:val="21"/>
        </w:rPr>
        <w:t>违反前两款规定的，相关投标均无效。</w:t>
      </w:r>
      <w:r>
        <w:rPr>
          <w:rFonts w:hint="eastAsia" w:ascii="仿宋" w:hAnsi="仿宋" w:eastAsia="仿宋" w:cs="仿宋"/>
          <w:color w:val="000000"/>
          <w:sz w:val="21"/>
          <w:szCs w:val="21"/>
        </w:rPr>
        <w:t>”</w:t>
      </w:r>
    </w:p>
    <w:p w14:paraId="43D3FDD7">
      <w:pPr>
        <w:pStyle w:val="5"/>
        <w:shd w:val="clear" w:color="auto" w:fill="FFFFFF"/>
        <w:spacing w:before="0" w:beforeAutospacing="0" w:after="0" w:afterAutospacing="0" w:line="500" w:lineRule="exact"/>
        <w:ind w:firstLine="396" w:firstLineChars="200"/>
        <w:rPr>
          <w:rFonts w:hint="eastAsia" w:ascii="仿宋" w:hAnsi="仿宋" w:eastAsia="仿宋" w:cs="仿宋"/>
          <w:color w:val="000000"/>
          <w:spacing w:val="-6"/>
          <w:sz w:val="21"/>
          <w:szCs w:val="21"/>
        </w:rPr>
      </w:pPr>
      <w:r>
        <w:rPr>
          <w:rFonts w:hint="eastAsia" w:ascii="仿宋" w:hAnsi="仿宋" w:eastAsia="仿宋" w:cs="仿宋"/>
          <w:color w:val="000000"/>
          <w:spacing w:val="-6"/>
          <w:sz w:val="21"/>
          <w:szCs w:val="21"/>
        </w:rPr>
        <w:t>特此声明！</w:t>
      </w:r>
    </w:p>
    <w:p w14:paraId="7D102BF5">
      <w:pPr>
        <w:pStyle w:val="5"/>
        <w:shd w:val="clear" w:color="auto" w:fill="FFFFFF"/>
        <w:spacing w:before="0" w:beforeAutospacing="0" w:after="0" w:afterAutospacing="0" w:line="500" w:lineRule="exact"/>
        <w:ind w:firstLine="384" w:firstLineChars="200"/>
        <w:rPr>
          <w:rFonts w:hint="eastAsia" w:ascii="仿宋" w:hAnsi="仿宋" w:eastAsia="仿宋" w:cs="仿宋"/>
          <w:color w:val="000000"/>
          <w:spacing w:val="-9"/>
          <w:sz w:val="21"/>
          <w:szCs w:val="21"/>
        </w:rPr>
      </w:pPr>
      <w:r>
        <w:rPr>
          <w:rFonts w:hint="eastAsia" w:ascii="仿宋" w:hAnsi="仿宋" w:eastAsia="仿宋" w:cs="仿宋"/>
          <w:color w:val="000000"/>
          <w:spacing w:val="-9"/>
          <w:sz w:val="21"/>
          <w:szCs w:val="21"/>
        </w:rPr>
        <w:t>如果以上声明不真实，我方承担虚假投标</w:t>
      </w:r>
      <w:r>
        <w:rPr>
          <w:rFonts w:hint="eastAsia" w:ascii="仿宋" w:hAnsi="仿宋" w:eastAsia="仿宋" w:cs="仿宋"/>
          <w:color w:val="000000"/>
          <w:sz w:val="21"/>
          <w:szCs w:val="21"/>
        </w:rPr>
        <w:t>（响应）</w:t>
      </w:r>
      <w:r>
        <w:rPr>
          <w:rFonts w:hint="eastAsia" w:ascii="仿宋" w:hAnsi="仿宋" w:eastAsia="仿宋" w:cs="仿宋"/>
          <w:color w:val="000000"/>
          <w:spacing w:val="-10"/>
          <w:sz w:val="21"/>
          <w:szCs w:val="21"/>
        </w:rPr>
        <w:t>的责任，中标</w:t>
      </w:r>
      <w:r>
        <w:rPr>
          <w:rFonts w:hint="eastAsia" w:ascii="仿宋" w:hAnsi="仿宋" w:eastAsia="仿宋" w:cs="仿宋"/>
          <w:color w:val="000000"/>
          <w:spacing w:val="-9"/>
          <w:sz w:val="21"/>
          <w:szCs w:val="21"/>
        </w:rPr>
        <w:t>（成交）无效，并按法律、法规的规定接受处罚。</w:t>
      </w:r>
    </w:p>
    <w:p w14:paraId="77C7B474">
      <w:pPr>
        <w:pStyle w:val="5"/>
        <w:shd w:val="clear" w:color="auto" w:fill="FFFFFF"/>
        <w:spacing w:before="0" w:beforeAutospacing="0" w:after="0" w:afterAutospacing="0" w:line="500" w:lineRule="exact"/>
        <w:rPr>
          <w:rFonts w:hint="eastAsia" w:ascii="仿宋" w:hAnsi="仿宋" w:eastAsia="仿宋" w:cs="仿宋"/>
          <w:color w:val="000000"/>
          <w:sz w:val="21"/>
          <w:szCs w:val="21"/>
        </w:rPr>
      </w:pPr>
    </w:p>
    <w:p w14:paraId="79D19AF3">
      <w:pPr>
        <w:pStyle w:val="5"/>
        <w:shd w:val="clear" w:color="auto" w:fill="FFFFFF"/>
        <w:spacing w:before="0" w:beforeAutospacing="0" w:after="0" w:afterAutospacing="0" w:line="500" w:lineRule="exact"/>
        <w:rPr>
          <w:rFonts w:hint="eastAsia" w:ascii="仿宋" w:hAnsi="仿宋" w:eastAsia="仿宋" w:cs="仿宋"/>
          <w:color w:val="000000"/>
          <w:sz w:val="21"/>
          <w:szCs w:val="21"/>
        </w:rPr>
      </w:pPr>
    </w:p>
    <w:p w14:paraId="218E57A5">
      <w:pPr>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59264" behindDoc="0" locked="0" layoutInCell="0" allowOverlap="1">
                <wp:simplePos x="0" y="0"/>
                <wp:positionH relativeFrom="column">
                  <wp:posOffset>1520825</wp:posOffset>
                </wp:positionH>
                <wp:positionV relativeFrom="paragraph">
                  <wp:posOffset>179705</wp:posOffset>
                </wp:positionV>
                <wp:extent cx="190817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15pt;height:0pt;width:150.25pt;z-index:251659264;mso-width-relative:page;mso-height-relative:page;" filled="f" stroked="t" coordsize="21600,21600" o:allowincell="f" o:gfxdata="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f7nR3XAAAACQEAAA8AAAAAAAAAAQAgAAAAIgAAAGRycy9kb3ducmV2LnhtbFBLAQIU&#10;ABQAAAAIAIdO4kC7xNLb9AEAAOQDAAAOAAAAAAAAAAEAIAAAACY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1"/>
          <w:szCs w:val="21"/>
        </w:rPr>
        <w:t>投标人授权代表签字或盖</w:t>
      </w:r>
      <w:r>
        <w:rPr>
          <w:rFonts w:hint="eastAsia" w:ascii="仿宋" w:hAnsi="仿宋" w:eastAsia="仿宋" w:cs="仿宋"/>
          <w:sz w:val="21"/>
          <w:szCs w:val="21"/>
          <w:u w:val="none"/>
        </w:rPr>
        <w:t>章：</w:t>
      </w:r>
    </w:p>
    <w:p w14:paraId="3B504DF2">
      <w:pPr>
        <w:adjustRightInd w:val="0"/>
        <w:snapToGrid w:val="0"/>
        <w:spacing w:line="360" w:lineRule="auto"/>
        <w:rPr>
          <w:rFonts w:hint="eastAsia" w:ascii="仿宋" w:hAnsi="仿宋" w:eastAsia="仿宋" w:cs="仿宋"/>
          <w:sz w:val="21"/>
          <w:szCs w:val="21"/>
        </w:rPr>
      </w:pPr>
    </w:p>
    <w:p w14:paraId="31AABEE7">
      <w:pPr>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179705</wp:posOffset>
                </wp:positionV>
                <wp:extent cx="230759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15pt;height:0pt;width:181.7pt;z-index:251660288;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EkcYAD0AQAA5A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SkSeDMgaWG3376&#10;/vPjl18/PtN6++0rm2WRhoA1xV65m3jcYbiJmfG+jTb/iQvbF2EPJ2HVPjFBh/On0+eLC9Jc3Pmq&#10;+4shYnqlvGXZaLjRLnOGGnavMVEyCr0LycfGsaHhF4v5guCABrClxpNpA5FA15W76I2W19qYfANj&#10;t7kyke0gD0H5MiXC/SssJ1kD9mNccY3j0SuQL51k6RBIHkevgucSrJKcGUWPKFsECHUCbc6JpNTG&#10;UQVZ1VHHbG28PFAztiHqriclivAlhppf6j0Oap6uP/cF6f5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JDutYAAAAJAQAADwAAAAAAAAABACAAAAAiAAAAZHJzL2Rvd25yZXYueG1sUEsBAhQA&#10;FAAAAAgAh07iQEkcYAD0AQAA5AMAAA4AAAAAAAAAAQAgAAAAJQ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sz w:val="21"/>
          <w:szCs w:val="21"/>
        </w:rPr>
        <w:t>投标人（公章）：</w:t>
      </w:r>
    </w:p>
    <w:p w14:paraId="7D72BD29">
      <w:pPr>
        <w:adjustRightInd w:val="0"/>
        <w:snapToGrid w:val="0"/>
        <w:spacing w:line="360" w:lineRule="auto"/>
        <w:rPr>
          <w:rFonts w:hint="eastAsia" w:ascii="仿宋" w:hAnsi="仿宋" w:eastAsia="仿宋" w:cs="仿宋"/>
          <w:sz w:val="21"/>
          <w:szCs w:val="21"/>
        </w:rPr>
      </w:pPr>
    </w:p>
    <w:p w14:paraId="0F795AE4">
      <w:pPr>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日期：      年      月</w:t>
      </w:r>
    </w:p>
    <w:p w14:paraId="7348BEE1">
      <w:pPr>
        <w:widowControl/>
        <w:adjustRightInd w:val="0"/>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sz w:val="21"/>
          <w:szCs w:val="21"/>
        </w:rPr>
        <w:br w:type="page"/>
      </w:r>
      <w:r>
        <w:rPr>
          <w:rFonts w:hint="eastAsia" w:ascii="仿宋" w:hAnsi="仿宋" w:eastAsia="仿宋" w:cs="仿宋"/>
          <w:b/>
          <w:color w:val="000000"/>
          <w:kern w:val="0"/>
          <w:sz w:val="21"/>
          <w:szCs w:val="21"/>
        </w:rPr>
        <w:t>中小企业声明函</w:t>
      </w:r>
      <w:r>
        <w:rPr>
          <w:rFonts w:hint="eastAsia" w:ascii="仿宋" w:hAnsi="仿宋" w:eastAsia="仿宋" w:cs="仿宋"/>
          <w:b/>
          <w:color w:val="000000"/>
          <w:sz w:val="21"/>
          <w:szCs w:val="21"/>
        </w:rPr>
        <w:t>格式</w:t>
      </w:r>
    </w:p>
    <w:p w14:paraId="0C85B5B3">
      <w:pPr>
        <w:adjustRightInd w:val="0"/>
        <w:snapToGrid w:val="0"/>
        <w:spacing w:line="360" w:lineRule="auto"/>
        <w:ind w:firstLine="420"/>
        <w:rPr>
          <w:rFonts w:hint="eastAsia" w:ascii="仿宋" w:hAnsi="仿宋" w:eastAsia="仿宋" w:cs="仿宋"/>
          <w:kern w:val="0"/>
          <w:sz w:val="21"/>
          <w:szCs w:val="21"/>
        </w:rPr>
      </w:pPr>
      <w:r>
        <w:rPr>
          <w:rFonts w:hint="eastAsia" w:ascii="仿宋" w:hAnsi="仿宋" w:eastAsia="仿宋" w:cs="仿宋"/>
          <w:b/>
          <w:color w:val="000000"/>
          <w:sz w:val="21"/>
          <w:szCs w:val="21"/>
        </w:rPr>
        <w:t xml:space="preserve">  </w:t>
      </w:r>
      <w:r>
        <w:rPr>
          <w:rFonts w:hint="eastAsia" w:ascii="仿宋" w:hAnsi="仿宋" w:eastAsia="仿宋" w:cs="仿宋"/>
          <w:kern w:val="0"/>
          <w:sz w:val="21"/>
          <w:szCs w:val="21"/>
        </w:rPr>
        <w:t>本公司</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kern w:val="0"/>
          <w:sz w:val="21"/>
          <w:szCs w:val="21"/>
        </w:rPr>
        <w:t>郑重声明，根据《政府采购促进中小企业发展管理办法》（财库﹝2020﹞46 号）的规定，本公司（联合体）参加</w:t>
      </w:r>
      <w:r>
        <w:rPr>
          <w:rFonts w:hint="eastAsia" w:ascii="仿宋" w:hAnsi="仿宋" w:eastAsia="仿宋" w:cs="仿宋"/>
          <w:i/>
          <w:kern w:val="0"/>
          <w:sz w:val="21"/>
          <w:szCs w:val="21"/>
          <w:u w:val="single"/>
        </w:rPr>
        <w:t>（单位名称）</w:t>
      </w:r>
      <w:r>
        <w:rPr>
          <w:rFonts w:hint="eastAsia" w:ascii="仿宋" w:hAnsi="仿宋" w:eastAsia="仿宋" w:cs="仿宋"/>
          <w:kern w:val="0"/>
          <w:sz w:val="21"/>
          <w:szCs w:val="21"/>
        </w:rPr>
        <w:t>的</w:t>
      </w:r>
      <w:r>
        <w:rPr>
          <w:rFonts w:hint="eastAsia" w:ascii="仿宋" w:hAnsi="仿宋" w:eastAsia="仿宋" w:cs="仿宋"/>
          <w:i/>
          <w:kern w:val="0"/>
          <w:sz w:val="21"/>
          <w:szCs w:val="21"/>
          <w:u w:val="single"/>
        </w:rPr>
        <w:t>（项目名称）</w:t>
      </w:r>
      <w:r>
        <w:rPr>
          <w:rFonts w:hint="eastAsia" w:ascii="仿宋" w:hAnsi="仿宋" w:eastAsia="仿宋" w:cs="仿宋"/>
          <w:kern w:val="0"/>
          <w:sz w:val="21"/>
          <w:szCs w:val="21"/>
        </w:rPr>
        <w:t>采购活动，提供的货物全部由符合政策要求的中小企业制造。相关企业（含联合体中的中小企业、签订分包意向协议的中小企业）的具体情况如下：</w:t>
      </w:r>
    </w:p>
    <w:p w14:paraId="6B636892">
      <w:pPr>
        <w:adjustRightInd w:val="0"/>
        <w:snapToGrid w:val="0"/>
        <w:spacing w:line="360" w:lineRule="auto"/>
        <w:ind w:firstLine="420"/>
        <w:rPr>
          <w:rFonts w:hint="eastAsia" w:ascii="仿宋" w:hAnsi="仿宋" w:eastAsia="仿宋" w:cs="仿宋"/>
          <w:kern w:val="0"/>
          <w:sz w:val="21"/>
          <w:szCs w:val="21"/>
        </w:rPr>
      </w:pPr>
      <w:r>
        <w:rPr>
          <w:rFonts w:hint="eastAsia" w:ascii="仿宋" w:hAnsi="仿宋" w:eastAsia="仿宋" w:cs="仿宋"/>
          <w:kern w:val="0"/>
          <w:sz w:val="21"/>
          <w:szCs w:val="21"/>
        </w:rPr>
        <w:t xml:space="preserve"> 1.</w:t>
      </w:r>
      <w:r>
        <w:rPr>
          <w:rFonts w:hint="eastAsia" w:ascii="仿宋" w:hAnsi="仿宋" w:eastAsia="仿宋" w:cs="仿宋"/>
          <w:i/>
          <w:kern w:val="0"/>
          <w:sz w:val="21"/>
          <w:szCs w:val="21"/>
          <w:u w:val="single"/>
        </w:rPr>
        <w:t>（标的名称）</w:t>
      </w:r>
      <w:r>
        <w:rPr>
          <w:rFonts w:hint="eastAsia" w:ascii="仿宋" w:hAnsi="仿宋" w:eastAsia="仿宋" w:cs="仿宋"/>
          <w:kern w:val="0"/>
          <w:sz w:val="21"/>
          <w:szCs w:val="21"/>
        </w:rPr>
        <w:t>,属于</w:t>
      </w:r>
      <w:r>
        <w:rPr>
          <w:rFonts w:hint="eastAsia" w:ascii="仿宋" w:hAnsi="仿宋" w:eastAsia="仿宋" w:cs="仿宋"/>
          <w:i/>
          <w:kern w:val="0"/>
          <w:sz w:val="21"/>
          <w:szCs w:val="21"/>
          <w:u w:val="single"/>
        </w:rPr>
        <w:t>（</w:t>
      </w:r>
      <w:r>
        <w:rPr>
          <w:rFonts w:hint="eastAsia" w:ascii="仿宋" w:hAnsi="仿宋" w:eastAsia="仿宋" w:cs="仿宋"/>
          <w:i/>
          <w:kern w:val="0"/>
          <w:sz w:val="21"/>
          <w:szCs w:val="21"/>
          <w:u w:val="single"/>
          <w:lang w:val="en-US" w:eastAsia="zh-CN"/>
        </w:rPr>
        <w:t>工业</w:t>
      </w:r>
      <w:r>
        <w:rPr>
          <w:rFonts w:hint="eastAsia" w:ascii="仿宋" w:hAnsi="仿宋" w:eastAsia="仿宋" w:cs="仿宋"/>
          <w:i/>
          <w:kern w:val="0"/>
          <w:sz w:val="21"/>
          <w:szCs w:val="21"/>
          <w:u w:val="single"/>
        </w:rPr>
        <w:t>）</w:t>
      </w:r>
      <w:r>
        <w:rPr>
          <w:rFonts w:hint="eastAsia" w:ascii="仿宋" w:hAnsi="仿宋" w:eastAsia="仿宋" w:cs="仿宋"/>
          <w:i/>
          <w:kern w:val="0"/>
          <w:sz w:val="21"/>
          <w:szCs w:val="21"/>
        </w:rPr>
        <w:t>行业</w:t>
      </w:r>
      <w:r>
        <w:rPr>
          <w:rFonts w:hint="eastAsia" w:ascii="仿宋" w:hAnsi="仿宋" w:eastAsia="仿宋" w:cs="仿宋"/>
          <w:kern w:val="0"/>
          <w:sz w:val="21"/>
          <w:szCs w:val="21"/>
        </w:rPr>
        <w:t>；制造商为（</w:t>
      </w:r>
      <w:r>
        <w:rPr>
          <w:rFonts w:hint="eastAsia" w:ascii="仿宋" w:hAnsi="仿宋" w:eastAsia="仿宋" w:cs="仿宋"/>
          <w:i/>
          <w:kern w:val="0"/>
          <w:sz w:val="21"/>
          <w:szCs w:val="21"/>
          <w:u w:val="single"/>
        </w:rPr>
        <w:t>企业名称）</w:t>
      </w:r>
      <w:r>
        <w:rPr>
          <w:rFonts w:hint="eastAsia" w:ascii="仿宋" w:hAnsi="仿宋" w:eastAsia="仿宋" w:cs="仿宋"/>
          <w:kern w:val="0"/>
          <w:sz w:val="21"/>
          <w:szCs w:val="21"/>
        </w:rPr>
        <w:t>，从业人员</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人，营业收入为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万元，资产总额为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w:t>
      </w:r>
      <w:r>
        <w:rPr>
          <w:rFonts w:hint="eastAsia" w:ascii="仿宋" w:hAnsi="仿宋" w:eastAsia="仿宋" w:cs="仿宋"/>
          <w:kern w:val="0"/>
          <w:sz w:val="21"/>
          <w:szCs w:val="21"/>
          <w:vertAlign w:val="superscript"/>
        </w:rPr>
        <w:t>1</w:t>
      </w:r>
      <w:r>
        <w:rPr>
          <w:rFonts w:hint="eastAsia" w:ascii="仿宋" w:hAnsi="仿宋" w:eastAsia="仿宋" w:cs="仿宋"/>
          <w:kern w:val="0"/>
          <w:sz w:val="21"/>
          <w:szCs w:val="21"/>
        </w:rPr>
        <w:t>，属于</w:t>
      </w:r>
      <w:r>
        <w:rPr>
          <w:rFonts w:hint="eastAsia" w:ascii="仿宋" w:hAnsi="仿宋" w:eastAsia="仿宋" w:cs="仿宋"/>
          <w:i/>
          <w:kern w:val="0"/>
          <w:sz w:val="21"/>
          <w:szCs w:val="21"/>
          <w:u w:val="single"/>
        </w:rPr>
        <w:t>（中型企业、小型企业、微型企业）</w:t>
      </w:r>
      <w:r>
        <w:rPr>
          <w:rFonts w:hint="eastAsia" w:ascii="仿宋" w:hAnsi="仿宋" w:eastAsia="仿宋" w:cs="仿宋"/>
          <w:kern w:val="0"/>
          <w:sz w:val="21"/>
          <w:szCs w:val="21"/>
        </w:rPr>
        <w:t>；</w:t>
      </w:r>
    </w:p>
    <w:p w14:paraId="407C5C2A">
      <w:pPr>
        <w:adjustRightInd w:val="0"/>
        <w:snapToGrid w:val="0"/>
        <w:spacing w:line="360" w:lineRule="auto"/>
        <w:ind w:firstLine="42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i/>
          <w:kern w:val="0"/>
          <w:sz w:val="21"/>
          <w:szCs w:val="21"/>
          <w:u w:val="single"/>
        </w:rPr>
        <w:t xml:space="preserve"> （标的名称）</w:t>
      </w:r>
      <w:r>
        <w:rPr>
          <w:rFonts w:hint="eastAsia" w:ascii="仿宋" w:hAnsi="仿宋" w:eastAsia="仿宋" w:cs="仿宋"/>
          <w:kern w:val="0"/>
          <w:sz w:val="21"/>
          <w:szCs w:val="21"/>
        </w:rPr>
        <w:t>,属于</w:t>
      </w:r>
      <w:r>
        <w:rPr>
          <w:rFonts w:hint="eastAsia" w:ascii="仿宋" w:hAnsi="仿宋" w:eastAsia="仿宋" w:cs="仿宋"/>
          <w:i/>
          <w:kern w:val="0"/>
          <w:sz w:val="21"/>
          <w:szCs w:val="21"/>
          <w:u w:val="single"/>
        </w:rPr>
        <w:t>（</w:t>
      </w:r>
      <w:r>
        <w:rPr>
          <w:rFonts w:hint="eastAsia" w:ascii="仿宋" w:hAnsi="仿宋" w:eastAsia="仿宋" w:cs="仿宋"/>
          <w:i/>
          <w:kern w:val="0"/>
          <w:sz w:val="21"/>
          <w:szCs w:val="21"/>
          <w:u w:val="single"/>
          <w:lang w:val="en-US" w:eastAsia="zh-CN"/>
        </w:rPr>
        <w:t>工业</w:t>
      </w:r>
      <w:r>
        <w:rPr>
          <w:rFonts w:hint="eastAsia" w:ascii="仿宋" w:hAnsi="仿宋" w:eastAsia="仿宋" w:cs="仿宋"/>
          <w:i/>
          <w:kern w:val="0"/>
          <w:sz w:val="21"/>
          <w:szCs w:val="21"/>
          <w:u w:val="single"/>
        </w:rPr>
        <w:t>）</w:t>
      </w:r>
      <w:r>
        <w:rPr>
          <w:rFonts w:hint="eastAsia" w:ascii="仿宋" w:hAnsi="仿宋" w:eastAsia="仿宋" w:cs="仿宋"/>
          <w:i/>
          <w:kern w:val="0"/>
          <w:sz w:val="21"/>
          <w:szCs w:val="21"/>
        </w:rPr>
        <w:t>行业</w:t>
      </w:r>
      <w:r>
        <w:rPr>
          <w:rFonts w:hint="eastAsia" w:ascii="仿宋" w:hAnsi="仿宋" w:eastAsia="仿宋" w:cs="仿宋"/>
          <w:kern w:val="0"/>
          <w:sz w:val="21"/>
          <w:szCs w:val="21"/>
        </w:rPr>
        <w:t>；制造商为（</w:t>
      </w:r>
      <w:r>
        <w:rPr>
          <w:rFonts w:hint="eastAsia" w:ascii="仿宋" w:hAnsi="仿宋" w:eastAsia="仿宋" w:cs="仿宋"/>
          <w:i/>
          <w:kern w:val="0"/>
          <w:sz w:val="21"/>
          <w:szCs w:val="21"/>
          <w:u w:val="single"/>
        </w:rPr>
        <w:t>企业名称）</w:t>
      </w:r>
      <w:r>
        <w:rPr>
          <w:rFonts w:hint="eastAsia" w:ascii="仿宋" w:hAnsi="仿宋" w:eastAsia="仿宋" w:cs="仿宋"/>
          <w:kern w:val="0"/>
          <w:sz w:val="21"/>
          <w:szCs w:val="21"/>
        </w:rPr>
        <w:t>，从业人员</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人，营业收入为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万元，资产总额为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w:t>
      </w:r>
      <w:r>
        <w:rPr>
          <w:rFonts w:hint="eastAsia" w:ascii="仿宋" w:hAnsi="仿宋" w:eastAsia="仿宋" w:cs="仿宋"/>
          <w:kern w:val="0"/>
          <w:sz w:val="21"/>
          <w:szCs w:val="21"/>
          <w:vertAlign w:val="superscript"/>
        </w:rPr>
        <w:t>1</w:t>
      </w:r>
      <w:r>
        <w:rPr>
          <w:rFonts w:hint="eastAsia" w:ascii="仿宋" w:hAnsi="仿宋" w:eastAsia="仿宋" w:cs="仿宋"/>
          <w:kern w:val="0"/>
          <w:sz w:val="21"/>
          <w:szCs w:val="21"/>
        </w:rPr>
        <w:t>，属于</w:t>
      </w:r>
      <w:r>
        <w:rPr>
          <w:rFonts w:hint="eastAsia" w:ascii="仿宋" w:hAnsi="仿宋" w:eastAsia="仿宋" w:cs="仿宋"/>
          <w:i/>
          <w:kern w:val="0"/>
          <w:sz w:val="21"/>
          <w:szCs w:val="21"/>
          <w:u w:val="single"/>
        </w:rPr>
        <w:t>（中型企业、小型企业、微型企业）</w:t>
      </w:r>
      <w:r>
        <w:rPr>
          <w:rFonts w:hint="eastAsia" w:ascii="仿宋" w:hAnsi="仿宋" w:eastAsia="仿宋" w:cs="仿宋"/>
          <w:kern w:val="0"/>
          <w:sz w:val="21"/>
          <w:szCs w:val="21"/>
        </w:rPr>
        <w:t>；</w:t>
      </w:r>
    </w:p>
    <w:p w14:paraId="395EE9A9">
      <w:pPr>
        <w:adjustRightInd w:val="0"/>
        <w:snapToGrid w:val="0"/>
        <w:spacing w:line="360" w:lineRule="auto"/>
        <w:ind w:firstLine="420"/>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14:paraId="37D22026">
      <w:pPr>
        <w:adjustRightInd w:val="0"/>
        <w:snapToGrid w:val="0"/>
        <w:spacing w:line="360" w:lineRule="auto"/>
        <w:ind w:firstLine="420"/>
        <w:rPr>
          <w:rFonts w:hint="eastAsia" w:ascii="仿宋" w:hAnsi="仿宋" w:eastAsia="仿宋" w:cs="仿宋"/>
          <w:kern w:val="0"/>
          <w:sz w:val="21"/>
          <w:szCs w:val="21"/>
        </w:rPr>
      </w:pPr>
      <w:r>
        <w:rPr>
          <w:rFonts w:hint="eastAsia" w:ascii="仿宋" w:hAnsi="仿宋" w:eastAsia="仿宋" w:cs="仿宋"/>
          <w:kern w:val="0"/>
          <w:sz w:val="21"/>
          <w:szCs w:val="21"/>
        </w:rPr>
        <w:t>以上企业，不属于大企业的分支机构，不存在控股股东为大企业的情形，也不存在与大企业的负责人为同一人的情形。</w:t>
      </w:r>
    </w:p>
    <w:p w14:paraId="7F81E33F">
      <w:pPr>
        <w:adjustRightInd w:val="0"/>
        <w:snapToGrid w:val="0"/>
        <w:spacing w:line="360" w:lineRule="auto"/>
        <w:ind w:firstLine="420"/>
        <w:rPr>
          <w:rFonts w:hint="eastAsia" w:ascii="仿宋" w:hAnsi="仿宋" w:eastAsia="仿宋" w:cs="仿宋"/>
          <w:kern w:val="0"/>
          <w:sz w:val="21"/>
          <w:szCs w:val="21"/>
        </w:rPr>
      </w:pPr>
      <w:r>
        <w:rPr>
          <w:rFonts w:hint="eastAsia" w:ascii="仿宋" w:hAnsi="仿宋" w:eastAsia="仿宋" w:cs="仿宋"/>
          <w:kern w:val="0"/>
          <w:sz w:val="21"/>
          <w:szCs w:val="21"/>
        </w:rPr>
        <w:t xml:space="preserve">本企业对上述声明内容的真实性负责。如有虚假，将依法承担相应责任。 </w:t>
      </w:r>
    </w:p>
    <w:p w14:paraId="240744C4">
      <w:pPr>
        <w:wordWrap w:val="0"/>
        <w:adjustRightInd w:val="0"/>
        <w:snapToGrid w:val="0"/>
        <w:spacing w:line="360" w:lineRule="auto"/>
        <w:ind w:firstLine="420"/>
        <w:jc w:val="center"/>
        <w:rPr>
          <w:rFonts w:hint="eastAsia" w:ascii="仿宋" w:hAnsi="仿宋" w:eastAsia="仿宋" w:cs="仿宋"/>
          <w:kern w:val="0"/>
          <w:sz w:val="21"/>
          <w:szCs w:val="21"/>
        </w:rPr>
      </w:pPr>
    </w:p>
    <w:p w14:paraId="4554C363">
      <w:pPr>
        <w:wordWrap w:val="0"/>
        <w:adjustRightInd w:val="0"/>
        <w:snapToGrid w:val="0"/>
        <w:spacing w:line="360" w:lineRule="auto"/>
        <w:ind w:firstLine="42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 xml:space="preserve">企业名称（盖章）：        </w:t>
      </w:r>
    </w:p>
    <w:p w14:paraId="16A5DA18">
      <w:pPr>
        <w:spacing w:line="360" w:lineRule="auto"/>
        <w:ind w:left="479" w:leftChars="228" w:right="2352" w:firstLine="315" w:firstLineChars="150"/>
        <w:jc w:val="right"/>
        <w:rPr>
          <w:rFonts w:hint="eastAsia" w:ascii="仿宋" w:hAnsi="仿宋" w:eastAsia="仿宋" w:cs="仿宋"/>
          <w:kern w:val="0"/>
          <w:sz w:val="21"/>
          <w:szCs w:val="21"/>
        </w:rPr>
      </w:pPr>
    </w:p>
    <w:p w14:paraId="04049244">
      <w:pPr>
        <w:spacing w:line="360" w:lineRule="auto"/>
        <w:ind w:left="479" w:leftChars="228" w:right="2352" w:firstLine="315" w:firstLineChars="150"/>
        <w:jc w:val="right"/>
        <w:rPr>
          <w:rFonts w:hint="eastAsia" w:ascii="仿宋" w:hAnsi="仿宋" w:eastAsia="仿宋" w:cs="仿宋"/>
          <w:kern w:val="0"/>
          <w:sz w:val="21"/>
          <w:szCs w:val="21"/>
        </w:rPr>
      </w:pPr>
      <w:r>
        <w:rPr>
          <w:rFonts w:hint="eastAsia" w:ascii="仿宋" w:hAnsi="仿宋" w:eastAsia="仿宋" w:cs="仿宋"/>
          <w:kern w:val="0"/>
          <w:sz w:val="21"/>
          <w:szCs w:val="21"/>
        </w:rPr>
        <w:t>日 期：</w:t>
      </w:r>
    </w:p>
    <w:p w14:paraId="36E7A7FD">
      <w:pPr>
        <w:spacing w:line="360" w:lineRule="auto"/>
        <w:ind w:left="479" w:leftChars="228" w:right="2352" w:firstLine="315" w:firstLineChars="150"/>
        <w:jc w:val="right"/>
        <w:rPr>
          <w:rFonts w:hint="eastAsia" w:ascii="仿宋" w:hAnsi="仿宋" w:eastAsia="仿宋" w:cs="仿宋"/>
          <w:kern w:val="0"/>
          <w:sz w:val="21"/>
          <w:szCs w:val="21"/>
        </w:rPr>
      </w:pPr>
    </w:p>
    <w:p w14:paraId="78DC415D">
      <w:pPr>
        <w:adjustRightInd w:val="0"/>
        <w:snapToGrid w:val="0"/>
        <w:spacing w:line="360" w:lineRule="auto"/>
        <w:rPr>
          <w:rFonts w:hint="eastAsia" w:ascii="仿宋" w:hAnsi="仿宋" w:eastAsia="仿宋" w:cs="仿宋"/>
          <w:kern w:val="0"/>
          <w:sz w:val="21"/>
          <w:szCs w:val="21"/>
        </w:rPr>
      </w:pPr>
      <w:r>
        <w:rPr>
          <w:rFonts w:hint="eastAsia" w:ascii="仿宋" w:hAnsi="仿宋" w:eastAsia="仿宋" w:cs="仿宋"/>
          <w:kern w:val="0"/>
          <w:sz w:val="21"/>
          <w:szCs w:val="21"/>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36F838F1">
      <w:pPr>
        <w:adjustRightInd w:val="0"/>
        <w:snapToGrid w:val="0"/>
        <w:spacing w:line="360" w:lineRule="auto"/>
        <w:ind w:firstLine="420"/>
        <w:rPr>
          <w:rFonts w:hint="eastAsia" w:ascii="仿宋" w:hAnsi="仿宋" w:eastAsia="仿宋" w:cs="仿宋"/>
          <w:kern w:val="0"/>
          <w:sz w:val="21"/>
          <w:szCs w:val="21"/>
        </w:rPr>
      </w:pPr>
      <w:r>
        <w:rPr>
          <w:rFonts w:hint="eastAsia" w:ascii="仿宋" w:hAnsi="仿宋" w:eastAsia="仿宋" w:cs="仿宋"/>
          <w:kern w:val="0"/>
          <w:sz w:val="21"/>
          <w:szCs w:val="21"/>
        </w:rPr>
        <w:t>（2）</w:t>
      </w:r>
      <w:bookmarkStart w:id="0" w:name="OLE_LINK2"/>
      <w:r>
        <w:rPr>
          <w:rFonts w:hint="eastAsia" w:ascii="仿宋" w:hAnsi="仿宋" w:eastAsia="仿宋" w:cs="仿宋"/>
          <w:kern w:val="0"/>
          <w:sz w:val="21"/>
          <w:szCs w:val="21"/>
        </w:rPr>
        <w:t>如供应商为联合投标的，联合体各方需分别出具上述《中小企业声明函》。</w:t>
      </w:r>
      <w:bookmarkEnd w:id="0"/>
    </w:p>
    <w:p w14:paraId="3CC08B5D">
      <w:pPr>
        <w:adjustRightInd w:val="0"/>
        <w:snapToGrid w:val="0"/>
        <w:spacing w:line="360" w:lineRule="auto"/>
        <w:ind w:firstLine="630" w:firstLineChars="300"/>
        <w:rPr>
          <w:rFonts w:hint="eastAsia" w:ascii="仿宋" w:hAnsi="仿宋" w:eastAsia="仿宋" w:cs="仿宋"/>
          <w:kern w:val="0"/>
          <w:sz w:val="21"/>
          <w:szCs w:val="21"/>
        </w:rPr>
      </w:pPr>
    </w:p>
    <w:p w14:paraId="63C16BD7">
      <w:pPr>
        <w:adjustRightInd w:val="0"/>
        <w:snapToGrid w:val="0"/>
        <w:spacing w:line="360" w:lineRule="auto"/>
        <w:jc w:val="both"/>
        <w:rPr>
          <w:rFonts w:hint="eastAsia" w:ascii="仿宋" w:hAnsi="仿宋" w:eastAsia="仿宋" w:cs="仿宋"/>
          <w:sz w:val="21"/>
          <w:szCs w:val="21"/>
        </w:rPr>
      </w:pPr>
      <w:r>
        <w:rPr>
          <w:rFonts w:hint="eastAsia" w:ascii="仿宋" w:hAnsi="仿宋" w:eastAsia="仿宋" w:cs="仿宋"/>
          <w:sz w:val="21"/>
          <w:szCs w:val="21"/>
        </w:rPr>
        <w:t>注：行业划型标准：工业。</w:t>
      </w:r>
    </w:p>
    <w:p w14:paraId="702F1E40">
      <w:pPr>
        <w:adjustRightInd w:val="0"/>
        <w:snapToGrid w:val="0"/>
        <w:spacing w:line="360" w:lineRule="auto"/>
        <w:ind w:firstLine="420" w:firstLineChars="200"/>
        <w:jc w:val="both"/>
        <w:rPr>
          <w:rFonts w:hint="eastAsia" w:ascii="仿宋" w:hAnsi="仿宋" w:eastAsia="仿宋" w:cs="仿宋"/>
          <w:sz w:val="21"/>
          <w:szCs w:val="21"/>
          <w:lang w:eastAsia="zh-CN"/>
        </w:rPr>
      </w:pPr>
      <w:r>
        <w:rPr>
          <w:rFonts w:hint="eastAsia" w:ascii="仿宋" w:hAnsi="仿宋" w:eastAsia="仿宋" w:cs="仿宋"/>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12CE30">
      <w:pPr>
        <w:jc w:val="left"/>
        <w:rPr>
          <w:rFonts w:hint="eastAsia" w:ascii="仿宋" w:hAnsi="仿宋" w:eastAsia="仿宋" w:cs="仿宋"/>
          <w:sz w:val="21"/>
          <w:szCs w:val="21"/>
        </w:rPr>
      </w:pPr>
    </w:p>
    <w:sectPr>
      <w:pgSz w:w="11906" w:h="16838"/>
      <w:pgMar w:top="1043" w:right="1123" w:bottom="1043"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113C0"/>
    <w:multiLevelType w:val="singleLevel"/>
    <w:tmpl w:val="F15113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52811"/>
    <w:rsid w:val="0F756846"/>
    <w:rsid w:val="1105496C"/>
    <w:rsid w:val="16C3159D"/>
    <w:rsid w:val="1CB473D8"/>
    <w:rsid w:val="220738EE"/>
    <w:rsid w:val="23552811"/>
    <w:rsid w:val="23CD5478"/>
    <w:rsid w:val="2FFF5E8B"/>
    <w:rsid w:val="4AA2191B"/>
    <w:rsid w:val="64247321"/>
    <w:rsid w:val="66670A10"/>
    <w:rsid w:val="6BB42C72"/>
    <w:rsid w:val="74691795"/>
    <w:rsid w:val="7A1A7924"/>
    <w:rsid w:val="7A93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719</Words>
  <Characters>791</Characters>
  <Lines>0</Lines>
  <Paragraphs>0</Paragraphs>
  <TotalTime>6</TotalTime>
  <ScaleCrop>false</ScaleCrop>
  <LinksUpToDate>false</LinksUpToDate>
  <CharactersWithSpaces>891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2025-03-25T01:32:00Z</dcterms:created>
  <dc:creator>ltp(044)</dc:creator>
  <cp:lastModifiedBy>ltp(044)</cp:lastModifiedBy>
  <dcterms:modified xsi:type="dcterms:W3CDTF">2025-04-01T04:58:53Z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A49AF80053524C118394C11DEFCBBC10_13</vt:lpwstr>
  </property>
  <property fmtid="{D5CDD505-2E9C-101B-9397-08002B2CF9AE}" pid="4" name="KSOTemplateDocerSaveRecord">
    <vt:lpwstr>eyJoZGlkIjoiYmM3N2EyMTMyNmEzODMzNzIwODE5MDkyNDBlZmM4MzQiLCJ1c2VySWQiOiI0MzI2Mjg5NTAifQ==</vt:lpwstr>
  </property>
</Properties>
</file>